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AC0" w:rsidRPr="00B977DE" w:rsidRDefault="00EC6AC0" w:rsidP="00B977DE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</w:rPr>
      </w:pPr>
      <w:r w:rsidRPr="00EC6AC0">
        <w:rPr>
          <w:rFonts w:ascii="Monotype Corsiva" w:hAnsi="Monotype Corsiva" w:cs="Times New Roman"/>
          <w:b/>
          <w:sz w:val="44"/>
        </w:rPr>
        <w:t>Как</w:t>
      </w:r>
      <w:r>
        <w:rPr>
          <w:rFonts w:ascii="Monotype Corsiva" w:hAnsi="Monotype Corsiva" w:cs="Times New Roman"/>
          <w:b/>
          <w:sz w:val="44"/>
        </w:rPr>
        <w:t xml:space="preserve"> </w:t>
      </w:r>
      <w:r w:rsidRPr="00EC6AC0">
        <w:rPr>
          <w:rFonts w:ascii="Monotype Corsiva" w:hAnsi="Monotype Corsiva" w:cs="Times New Roman"/>
          <w:b/>
          <w:sz w:val="44"/>
        </w:rPr>
        <w:t>обучить дошкольника чтению</w:t>
      </w:r>
      <w:r w:rsidRPr="00EC6AC0">
        <w:rPr>
          <w:rFonts w:ascii="Monotype Corsiva" w:hAnsi="Monotype Corsiva" w:cs="Times New Roman"/>
          <w:sz w:val="32"/>
        </w:rPr>
        <w:t xml:space="preserve"> 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Обучение чтению, без сомнения, является одним из главных условий успе</w:t>
      </w:r>
      <w:r w:rsidR="00B977DE">
        <w:rPr>
          <w:rFonts w:ascii="Monotype Corsiva" w:hAnsi="Monotype Corsiva" w:cs="Times New Roman"/>
          <w:sz w:val="32"/>
        </w:rPr>
        <w:t>шного раннего развития ребенка, но прежде чем вы будете учить свое чадо читать необходимо узнать мотивацию ребенка. К моменту обучения чтению у него должны быть сформированы следующие мотивы: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 xml:space="preserve">1. Познавательный мотив − т. е. стремление научиться читать, чтобы </w:t>
      </w:r>
      <w:r w:rsidR="00D514C5" w:rsidRPr="00EC6AC0">
        <w:rPr>
          <w:rFonts w:ascii="Monotype Corsiva" w:hAnsi="Monotype Corsiva" w:cs="Times New Roman"/>
          <w:sz w:val="32"/>
        </w:rPr>
        <w:t>узнать,</w:t>
      </w:r>
      <w:r w:rsidRPr="00EC6AC0">
        <w:rPr>
          <w:rFonts w:ascii="Monotype Corsiva" w:hAnsi="Monotype Corsiva" w:cs="Times New Roman"/>
          <w:sz w:val="32"/>
        </w:rPr>
        <w:t xml:space="preserve"> как можно больше нового об окружающем мире. 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2. Перспективный мотив − желание н</w:t>
      </w:r>
      <w:r w:rsidR="00D514C5">
        <w:rPr>
          <w:rFonts w:ascii="Monotype Corsiva" w:hAnsi="Monotype Corsiva" w:cs="Times New Roman"/>
          <w:sz w:val="32"/>
        </w:rPr>
        <w:t>аучиться читать, так как потом</w:t>
      </w:r>
      <w:r w:rsidRPr="00EC6AC0">
        <w:rPr>
          <w:rFonts w:ascii="Monotype Corsiva" w:hAnsi="Monotype Corsiva" w:cs="Times New Roman"/>
          <w:sz w:val="32"/>
        </w:rPr>
        <w:t xml:space="preserve"> учиться в школе будет намного интереснее. 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 xml:space="preserve">3. Мотив личностного роста − стремление научиться читать, чтобы стать таким, как взрослые. 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 xml:space="preserve">4. Деятельностный мотив − желание научиться читать, чтобы уметь играть в новые интересные игры. 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5. Мотив общения со сверстниками − стремление научиться читать, чтобы расск</w:t>
      </w:r>
      <w:r w:rsidR="007D6294">
        <w:rPr>
          <w:rFonts w:ascii="Monotype Corsiva" w:hAnsi="Monotype Corsiva" w:cs="Times New Roman"/>
          <w:sz w:val="32"/>
        </w:rPr>
        <w:t>азать о прочитанном окружающим.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Подготовка к обучению чтению детей дошкольного возраста, должна включать в себя игры которые способствуют освоению навыков чтения. Они направлены на развитие памяти, внимания, мышления и мелкой моторики.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На практике выделяют три э</w:t>
      </w:r>
      <w:r w:rsidR="007D6294">
        <w:rPr>
          <w:rFonts w:ascii="Monotype Corsiva" w:hAnsi="Monotype Corsiva" w:cs="Times New Roman"/>
          <w:sz w:val="32"/>
        </w:rPr>
        <w:t>тапа подхода к обучению чтения: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знакомство со звуками, умение п</w:t>
      </w:r>
      <w:r w:rsidR="007D6294">
        <w:rPr>
          <w:rFonts w:ascii="Monotype Corsiva" w:hAnsi="Monotype Corsiva" w:cs="Times New Roman"/>
          <w:sz w:val="32"/>
        </w:rPr>
        <w:t>роводить звуковой анализ слова;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-знакомство с буквами, умение определять их местоположение в слове и на</w:t>
      </w:r>
      <w:r w:rsidR="007D6294">
        <w:rPr>
          <w:rFonts w:ascii="Monotype Corsiva" w:hAnsi="Monotype Corsiva" w:cs="Times New Roman"/>
          <w:sz w:val="32"/>
        </w:rPr>
        <w:t>зывать слова на заданную букву;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 xml:space="preserve">-знакомство со слогами, умение их </w:t>
      </w:r>
      <w:r w:rsidR="007D6294">
        <w:rPr>
          <w:rFonts w:ascii="Monotype Corsiva" w:hAnsi="Monotype Corsiva" w:cs="Times New Roman"/>
          <w:sz w:val="32"/>
        </w:rPr>
        <w:t>читать и делить слова на слоги.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Первые правила, обязательные</w:t>
      </w:r>
      <w:r w:rsidR="007D6294">
        <w:rPr>
          <w:rFonts w:ascii="Monotype Corsiva" w:hAnsi="Monotype Corsiva" w:cs="Times New Roman"/>
          <w:sz w:val="32"/>
        </w:rPr>
        <w:t xml:space="preserve"> для успешного обучения чтению: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 xml:space="preserve">- Играйте! Игра - естественное состояние дошкольника, наиболее активная форма познания мира, наиболее эффективная форма обучения. Обучение дошкольника должно проходить как бы между прочим, в игровой ситуации, в </w:t>
      </w:r>
      <w:r w:rsidR="007D6294">
        <w:rPr>
          <w:rFonts w:ascii="Monotype Corsiva" w:hAnsi="Monotype Corsiva" w:cs="Times New Roman"/>
          <w:sz w:val="32"/>
        </w:rPr>
        <w:t>обстановке увлекательного дела.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Поддерживайте интерес к занятиям, используйт</w:t>
      </w:r>
      <w:r w:rsidR="007D6294">
        <w:rPr>
          <w:rFonts w:ascii="Monotype Corsiva" w:hAnsi="Monotype Corsiva" w:cs="Times New Roman"/>
          <w:sz w:val="32"/>
        </w:rPr>
        <w:t>е разнообразные игры и пособия.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lastRenderedPageBreak/>
        <w:t xml:space="preserve">- Скорее важна </w:t>
      </w:r>
      <w:proofErr w:type="gramStart"/>
      <w:r w:rsidR="007D6294" w:rsidRPr="00EC6AC0">
        <w:rPr>
          <w:rFonts w:ascii="Monotype Corsiva" w:hAnsi="Monotype Corsiva" w:cs="Times New Roman"/>
          <w:sz w:val="32"/>
        </w:rPr>
        <w:t xml:space="preserve">не длительность </w:t>
      </w:r>
      <w:proofErr w:type="gramEnd"/>
      <w:r w:rsidRPr="00EC6AC0">
        <w:rPr>
          <w:rFonts w:ascii="Monotype Corsiva" w:hAnsi="Monotype Corsiva" w:cs="Times New Roman"/>
          <w:sz w:val="32"/>
        </w:rPr>
        <w:t>занятий, а их частота. Будьте после</w:t>
      </w:r>
      <w:r w:rsidR="007D6294">
        <w:rPr>
          <w:rFonts w:ascii="Monotype Corsiva" w:hAnsi="Monotype Corsiva" w:cs="Times New Roman"/>
          <w:sz w:val="32"/>
        </w:rPr>
        <w:t>довательными в обучении чтению.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Ваши указания и инструкции должны быть короткими, но емкими - ребенок дошкольного возраста не способен в</w:t>
      </w:r>
      <w:r w:rsidR="007D6294">
        <w:rPr>
          <w:rFonts w:ascii="Monotype Corsiva" w:hAnsi="Monotype Corsiva" w:cs="Times New Roman"/>
          <w:sz w:val="32"/>
        </w:rPr>
        <w:t>оспринимать длинные инструкции.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Приступайте к обучению чтению только в том случае, если устная речь ребенка достаточно развита. Если речь ребенка изобилует ошибками в согласовании слов, в слоговой структуре слов или дефектами звукопроизношения, следует в первую</w:t>
      </w:r>
      <w:r w:rsidR="007D6294">
        <w:rPr>
          <w:rFonts w:ascii="Monotype Corsiva" w:hAnsi="Monotype Corsiva" w:cs="Times New Roman"/>
          <w:sz w:val="32"/>
        </w:rPr>
        <w:t xml:space="preserve"> очередь обратиться к логопеду.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Овладение чтением требует от ребенка большого умственного и физического напряжения. Поэтому на каждом занятии обязательно сочетайте учебные упражнения с разминками (</w:t>
      </w:r>
      <w:proofErr w:type="spellStart"/>
      <w:r w:rsidRPr="00EC6AC0">
        <w:rPr>
          <w:rFonts w:ascii="Monotype Corsiva" w:hAnsi="Monotype Corsiva" w:cs="Times New Roman"/>
          <w:sz w:val="32"/>
        </w:rPr>
        <w:t>физминутка</w:t>
      </w:r>
      <w:proofErr w:type="spellEnd"/>
      <w:r w:rsidRPr="00EC6AC0">
        <w:rPr>
          <w:rFonts w:ascii="Monotype Corsiva" w:hAnsi="Monotype Corsiva" w:cs="Times New Roman"/>
          <w:sz w:val="32"/>
        </w:rPr>
        <w:t>, пальчиковая гимнастика, подвижная игра и все, чт</w:t>
      </w:r>
      <w:r w:rsidR="007D6294">
        <w:rPr>
          <w:rFonts w:ascii="Monotype Corsiva" w:hAnsi="Monotype Corsiva" w:cs="Times New Roman"/>
          <w:sz w:val="32"/>
        </w:rPr>
        <w:t>о вам подскажет ваша фантазия).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Нежелание ребенка заниматься - знак того, что взрослый превысил возможности ребенка. Остановитесь и</w:t>
      </w:r>
      <w:r w:rsidR="007D6294">
        <w:rPr>
          <w:rFonts w:ascii="Monotype Corsiva" w:hAnsi="Monotype Corsiva" w:cs="Times New Roman"/>
          <w:sz w:val="32"/>
        </w:rPr>
        <w:t xml:space="preserve"> подумайте, что сделано не так?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Ребенок - это не уменьшенная копия взрослого. Ребенок имеет право не знат</w:t>
      </w:r>
      <w:r w:rsidR="007D6294">
        <w:rPr>
          <w:rFonts w:ascii="Monotype Corsiva" w:hAnsi="Monotype Corsiva" w:cs="Times New Roman"/>
          <w:sz w:val="32"/>
        </w:rPr>
        <w:t>ь и не уметь! Будьте терпеливы!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Не сравнивайте успехи вашего ребенка с успехами других детей. Темп освоения навыка чтения ин</w:t>
      </w:r>
      <w:r w:rsidR="007D6294">
        <w:rPr>
          <w:rFonts w:ascii="Monotype Corsiva" w:hAnsi="Monotype Corsiva" w:cs="Times New Roman"/>
          <w:sz w:val="32"/>
        </w:rPr>
        <w:t>дивидуален для каждого ребенка.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Для каждого ребенка существует свой оптимальный способ обучения чтению. Постарайтесь найти именно те приемы и методы работы, которые соответствуют е</w:t>
      </w:r>
      <w:r w:rsidR="007D6294">
        <w:rPr>
          <w:rFonts w:ascii="Monotype Corsiva" w:hAnsi="Monotype Corsiva" w:cs="Times New Roman"/>
          <w:sz w:val="32"/>
        </w:rPr>
        <w:t>го индивидуальным особенностям.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>- Никогда не начинайте занятия, если у вас или вашего ребенка плохое настроение: такие занятия не принесут успеха.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r w:rsidRPr="00EC6AC0">
        <w:rPr>
          <w:rFonts w:ascii="Monotype Corsiva" w:hAnsi="Monotype Corsiva" w:cs="Times New Roman"/>
          <w:sz w:val="32"/>
        </w:rPr>
        <w:t xml:space="preserve"> </w:t>
      </w:r>
    </w:p>
    <w:p w:rsidR="00EC6AC0" w:rsidRPr="00EC6AC0" w:rsidRDefault="00EC6AC0" w:rsidP="00EC6AC0">
      <w:pPr>
        <w:spacing w:after="0" w:line="240" w:lineRule="auto"/>
        <w:jc w:val="both"/>
        <w:rPr>
          <w:rFonts w:ascii="Monotype Corsiva" w:hAnsi="Monotype Corsiva" w:cs="Times New Roman"/>
          <w:sz w:val="32"/>
        </w:rPr>
      </w:pPr>
      <w:bookmarkStart w:id="0" w:name="_GoBack"/>
      <w:bookmarkEnd w:id="0"/>
    </w:p>
    <w:sectPr w:rsidR="00EC6AC0" w:rsidRPr="00EC6AC0" w:rsidSect="00EC6A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DA" w:rsidRDefault="00C316DA" w:rsidP="00EC6AC0">
      <w:pPr>
        <w:spacing w:after="0" w:line="240" w:lineRule="auto"/>
      </w:pPr>
      <w:r>
        <w:separator/>
      </w:r>
    </w:p>
  </w:endnote>
  <w:endnote w:type="continuationSeparator" w:id="0">
    <w:p w:rsidR="00C316DA" w:rsidRDefault="00C316DA" w:rsidP="00EC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AC0" w:rsidRDefault="00EC6A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AC0" w:rsidRDefault="00EC6A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AC0" w:rsidRDefault="00EC6A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DA" w:rsidRDefault="00C316DA" w:rsidP="00EC6AC0">
      <w:pPr>
        <w:spacing w:after="0" w:line="240" w:lineRule="auto"/>
      </w:pPr>
      <w:r>
        <w:separator/>
      </w:r>
    </w:p>
  </w:footnote>
  <w:footnote w:type="continuationSeparator" w:id="0">
    <w:p w:rsidR="00C316DA" w:rsidRDefault="00C316DA" w:rsidP="00EC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AC0" w:rsidRDefault="00EC6AC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72275" o:spid="_x0000_s2053" type="#_x0000_t75" style="position:absolute;margin-left:0;margin-top:0;width:642.2pt;height:908.7pt;z-index:-251657216;mso-position-horizontal:center;mso-position-horizontal-relative:margin;mso-position-vertical:center;mso-position-vertical-relative:margin" o:allowincell="f">
          <v:imagedata r:id="rId1" o:title="89174537_c7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AC0" w:rsidRDefault="00EC6AC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72276" o:spid="_x0000_s2054" type="#_x0000_t75" style="position:absolute;margin-left:0;margin-top:0;width:642.2pt;height:908.7pt;z-index:-251656192;mso-position-horizontal:center;mso-position-horizontal-relative:margin;mso-position-vertical:center;mso-position-vertical-relative:margin" o:allowincell="f">
          <v:imagedata r:id="rId1" o:title="89174537_c7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AC0" w:rsidRDefault="00EC6AC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72274" o:spid="_x0000_s2052" type="#_x0000_t75" style="position:absolute;margin-left:0;margin-top:0;width:642.2pt;height:908.7pt;z-index:-251658240;mso-position-horizontal:center;mso-position-horizontal-relative:margin;mso-position-vertical:center;mso-position-vertical-relative:margin" o:allowincell="f">
          <v:imagedata r:id="rId1" o:title="89174537_c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10"/>
    <w:rsid w:val="00672510"/>
    <w:rsid w:val="00774DCE"/>
    <w:rsid w:val="007D6294"/>
    <w:rsid w:val="00B977DE"/>
    <w:rsid w:val="00C316DA"/>
    <w:rsid w:val="00D02AAF"/>
    <w:rsid w:val="00D514C5"/>
    <w:rsid w:val="00EC6AC0"/>
    <w:rsid w:val="00F4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5B9195CA-B67E-47B8-8AE0-5CA3204B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AC0"/>
  </w:style>
  <w:style w:type="paragraph" w:styleId="a5">
    <w:name w:val="footer"/>
    <w:basedOn w:val="a"/>
    <w:link w:val="a6"/>
    <w:uiPriority w:val="99"/>
    <w:unhideWhenUsed/>
    <w:rsid w:val="00EC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2015-12-23T13:03:00Z</dcterms:created>
  <dcterms:modified xsi:type="dcterms:W3CDTF">2015-12-23T13:14:00Z</dcterms:modified>
</cp:coreProperties>
</file>