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5A" w:rsidRDefault="003E355A" w:rsidP="003E355A">
      <w:pPr>
        <w:spacing w:after="0" w:line="240" w:lineRule="auto"/>
        <w:jc w:val="center"/>
        <w:rPr>
          <w:rFonts w:ascii="Monotype Corsiva" w:hAnsi="Monotype Corsiva"/>
          <w:b/>
          <w:sz w:val="44"/>
          <w:szCs w:val="32"/>
        </w:rPr>
      </w:pPr>
      <w:r>
        <w:rPr>
          <w:rFonts w:ascii="Monotype Corsiva" w:hAnsi="Monotype Corsiva"/>
          <w:b/>
          <w:sz w:val="44"/>
          <w:szCs w:val="32"/>
        </w:rPr>
        <w:t xml:space="preserve">Как самостоятельно </w:t>
      </w:r>
    </w:p>
    <w:p w:rsidR="003E355A" w:rsidRPr="003E355A" w:rsidRDefault="003E355A" w:rsidP="003E355A">
      <w:pPr>
        <w:spacing w:after="0" w:line="240" w:lineRule="auto"/>
        <w:jc w:val="center"/>
        <w:rPr>
          <w:rFonts w:ascii="Monotype Corsiva" w:hAnsi="Monotype Corsiva"/>
          <w:b/>
          <w:sz w:val="44"/>
          <w:szCs w:val="32"/>
        </w:rPr>
      </w:pPr>
      <w:r>
        <w:rPr>
          <w:rFonts w:ascii="Monotype Corsiva" w:hAnsi="Monotype Corsiva"/>
          <w:b/>
          <w:sz w:val="44"/>
          <w:szCs w:val="32"/>
        </w:rPr>
        <w:t>подготовить ребенка к школе.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Основной вид деятельности дошкольника – игра. Поэтому именно в игре с помощью игровых заданий и упражнений можно выстроить подготовку детей к школе.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Дидактические игры для подготовки ребенка к школе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В какие игры можно играть дома с ребёнком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Обычно, когда родители занимаются домашними делами (уборкой квартиры, приготовлением пищи, стиркой и др.), ребёнок или играет с игрушками, или смотрит телевизор. К сожалению, современное телевидение не способствует развитию ребёнка. А подчас, наоборот, может развить у него излишнюю агрессивность (например, просмотр боевиков или некоторых иностранных мультфильмов).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Замечено, что дети, которые постоянно смотрят на яркий, мелькающий экран телевизора (монитора), менее усидчивы, имеют трудности с концентрацией внимания.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Попробуйте заниматься с ребёнком даже тогда, когда кажется, что сделать это невозможно, например, когда вы готовите пищу или делаете уборку в комнате.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Если вы печёте пироги, предложите ребёнку на рассыпанной ровным слоем муке нарисовать картину, написать буквы, цифры.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Если вы готовите яичницу, предложите ребёнку мелко-мелко наломать кусочки яичной скорлупы и составить из кусочков картинку, как из мозаики.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Предложите ребёнку обвести на бумаге любой домашний предмет (например, ложку или вилку) с закрытыми глазами. Рисунок нужно заштриховать.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hyperlink r:id="rId6" w:tooltip="Игры на развитие мелкой моторики" w:history="1">
        <w:r w:rsidRPr="003E355A">
          <w:rPr>
            <w:rStyle w:val="a7"/>
            <w:rFonts w:ascii="Monotype Corsiva" w:hAnsi="Monotype Corsiva"/>
            <w:b/>
            <w:bCs/>
            <w:color w:val="auto"/>
            <w:sz w:val="32"/>
            <w:szCs w:val="32"/>
            <w:u w:val="none"/>
          </w:rPr>
          <w:t>Игры на развитие мелкой моторики</w:t>
        </w:r>
      </w:hyperlink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Если вы варите макароны (рожки), предложите ребёнку сделать бусы из макарон.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drawing>
          <wp:inline distT="0" distB="0" distL="0" distR="0">
            <wp:extent cx="5391150" cy="2047875"/>
            <wp:effectExtent l="0" t="0" r="0" b="9525"/>
            <wp:docPr id="11" name="Рисунок 11" descr="http://www.alegri.ru/images/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egri.ru/images/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Для развития мелкой моторики также предлагаем выполнять с ребёнком как можно чаще следующие упражнения: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штриховать карандашом в различных направлениях;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рисовать красками, карандашами;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лепить из пластилина, глины;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вырезать из бумаги;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делать аппликации;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рвать бумагу руками;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складывать бумагу;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складывать мозаику;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собирать из конструктора;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завязывать шнурки;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вязать верёвочные узлы;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пришивать пуговицы (предложите ребёнку раскрасить паровоз, а вместо колёс пришить пуговицы);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вязать, вышивать.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410200" cy="1800225"/>
            <wp:effectExtent l="0" t="0" r="0" b="9525"/>
            <wp:docPr id="10" name="Рисунок 10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AA" w:rsidRDefault="00700CA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lastRenderedPageBreak/>
        <w:t>Игры на развитие памяти ребёнка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Попросите ребёнка посмотреть и запомнить, какой была комната до уборки. Пусть ребёнок её нарисует. После уборки ребёнок должен сравнить комнату до уборки и после (найти отличия), а рисунок поможет ему в этом.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410200" cy="2876550"/>
            <wp:effectExtent l="0" t="0" r="0" b="0"/>
            <wp:docPr id="9" name="Рисунок 9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Попросите ребёнка побывать в роли наблюдателя. Он должен внимательно следить за вами в течение какого-то времени (например, 5—15 минут), а затем назвать по порядку все ваши действия.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Для развития памяти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пересказывать сказки, стихи, которые вы читаете ребёнку;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рассказывать вечером, какие звуки (предметы, запахи) он слышал (видел, ощущал) за день (или за какой-то промежуток времени, например, пока ужинал);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пересказывать события в мультфильме, которые он смотрел вчера (при этом нужно вспоминать, кто из героев что говорил, что делал);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смотреть на любой предмет в течение 30 секунд, а затем либо нарисовать, либо словесно описать его.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внимания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Посоревнуйтесь с ребёнком: вы ищете предметы, начинающиеся на букву «П» (или другую букву), на кухне, а он — в комнате.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• Делая уборку в комнате или готовя пищу, можно сыграть в такую игру: вы называете любые слова (читаете стихотворение, сказку или поёте песню), а ребёнок должен хлопнуть в ладоши каждый раз, когда встретится слово, начинающееся с буквы «К» («М», «Б» и т. д.).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Для развития внимания также нужно учить ребёнка выполнять несколько дел одновременно, например: слушать и рассматривать иллюстрации, читать и слушать, слушать и рисовать.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Задания для ребёнка: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1. Рассмотри внимательно нарисованную картинку. Пока ты её будешь рассматривать, я буду читать стихотворение. Слушай внимательно.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848350" cy="5295900"/>
            <wp:effectExtent l="0" t="0" r="0" b="0"/>
            <wp:docPr id="8" name="Рисунок 8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* * *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Скачет сито по полям,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А корыто по лугам.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За лопатою метла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Вдоль по улице пошла.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Топоры-то, топоры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Так и сыплются с горы.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proofErr w:type="spellStart"/>
      <w:r w:rsidRPr="003E355A">
        <w:rPr>
          <w:rFonts w:ascii="Monotype Corsiva" w:hAnsi="Monotype Corsiva"/>
          <w:sz w:val="32"/>
          <w:szCs w:val="32"/>
        </w:rPr>
        <w:t>Испугалася</w:t>
      </w:r>
      <w:proofErr w:type="spellEnd"/>
      <w:r w:rsidRPr="003E355A">
        <w:rPr>
          <w:rFonts w:ascii="Monotype Corsiva" w:hAnsi="Monotype Corsiva"/>
          <w:sz w:val="32"/>
          <w:szCs w:val="32"/>
        </w:rPr>
        <w:t xml:space="preserve"> коза,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Растопырила глаза: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«Что такое? Почему? 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Ничего я не пойму».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К. Чуковский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Когда вы закончите читать стихотворение, уберите картинку и задайте ребёнку следующие вопросы: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1. Кто был на горке?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2. Кто был под горкой?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3. Что делала девочка в песочнице?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4. Кто качался на качелях?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5. Какое время года на картинке?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6. Какие предметы перечислены в стихотворении?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7. Кто испугался и растопырил глаза?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Чем больше ребёнок даст правильных ответов, тем лучше у него развито внимание.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2. Раскрась картинку. Пока ты будешь её раскрашивать, я буду читать тебе сказку (можно выбрать любую сказку). Слушай внимательно.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drawing>
          <wp:inline distT="0" distB="0" distL="0" distR="0">
            <wp:extent cx="6048375" cy="8477250"/>
            <wp:effectExtent l="0" t="0" r="9525" b="0"/>
            <wp:docPr id="7" name="Рисунок 7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После прочтения сказки задайте ребёнку вопросы по картинке (можно попросить обосновать выбор цветов) и по сказке (как в задании 1).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1. Кто изображён на картинке?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2. Какое время суток на картинке?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3. Из чего сделан парус?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4. Кто главный герой сказки (и т. п.)?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речи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Вы называете любое слово (существительное — название предмета, глагол — действие, прилагательное — признак), связанное с тем, что вы делаете в данный момент (например, если гладите бельё — утюг, включать, горячий). Ребёнок должен придумать словосочетание (горячий утюг, выключить утюг и т. п.). Желательно, чтобы он придумал не одно, а несколько словосочетаний.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Предложите ребёнку на время, пока вы заняты домашними делами, стать радиожурналистом и провести передачу «Полезные советы». В передаче могут быть рубрики: «Как сварить суп», «Как пожарить картофель», «Как погладить брюки», «Как пришить пуговицу» и др.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• «Продолжи слово». Суть игры состоит в том, что вы говорите начало слова (первый слог) на заданную тему, а ребёнок должен его продолжить. Например, слова по теме «Кухня»: </w:t>
      </w:r>
      <w:proofErr w:type="spellStart"/>
      <w:r w:rsidRPr="003E355A">
        <w:rPr>
          <w:rFonts w:ascii="Monotype Corsiva" w:hAnsi="Monotype Corsiva"/>
          <w:sz w:val="32"/>
          <w:szCs w:val="32"/>
        </w:rPr>
        <w:t>ду</w:t>
      </w:r>
      <w:proofErr w:type="spellEnd"/>
      <w:r w:rsidRPr="003E355A">
        <w:rPr>
          <w:rFonts w:ascii="Monotype Corsiva" w:hAnsi="Monotype Corsiva"/>
          <w:sz w:val="32"/>
          <w:szCs w:val="32"/>
        </w:rPr>
        <w:t xml:space="preserve"> — духовка, </w:t>
      </w:r>
      <w:proofErr w:type="spellStart"/>
      <w:r w:rsidRPr="003E355A">
        <w:rPr>
          <w:rFonts w:ascii="Monotype Corsiva" w:hAnsi="Monotype Corsiva"/>
          <w:sz w:val="32"/>
          <w:szCs w:val="32"/>
        </w:rPr>
        <w:t>ча</w:t>
      </w:r>
      <w:proofErr w:type="spellEnd"/>
      <w:r w:rsidRPr="003E355A">
        <w:rPr>
          <w:rFonts w:ascii="Monotype Corsiva" w:hAnsi="Monotype Corsiva"/>
          <w:sz w:val="32"/>
          <w:szCs w:val="32"/>
        </w:rPr>
        <w:t xml:space="preserve"> — чайник и т. д.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Для развития речи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чаще просить ребёнка пересказать книгу, мультфильм; рассказать, что он делал вчера, после завтрака и т. д.;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не разрешать ребёнку употреблять в речи слова-паразиты (ну, вот, значит и т. п.); как только вы услышите подобное слово, хлопайте в ладоши (или придумайте что-то другое, что будет привлекать его внимание и останавливать);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чаще читать ребёнку книги, а если ребёнок уже умеет читать, то всячески стимулировать и поддерживать интерес к чтению.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мышления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• «Скажи слово наоборот». В эту игру можно играть, выполняя любую домашнюю работу: вы называете какое-нибудь слово, обозначающее предмет домашнего обихода, а ребёнок должен назвать то, что </w:t>
      </w:r>
      <w:r w:rsidRPr="003E355A">
        <w:rPr>
          <w:rFonts w:ascii="Monotype Corsiva" w:hAnsi="Monotype Corsiva"/>
          <w:sz w:val="32"/>
          <w:szCs w:val="32"/>
        </w:rPr>
        <w:lastRenderedPageBreak/>
        <w:t>получится, если прочитать его наоборот (например: стол — лоте). Затем вы меняетесь ролями. Желательно, чтобы вначале использовались слова, состоящие из 3—4 букв: нож, лес, стул.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• «Найди предмет». Усложнённый вариант игры «Скажи слово наоборот»: произнесите слово наоборот (например: </w:t>
      </w:r>
      <w:proofErr w:type="spellStart"/>
      <w:r w:rsidRPr="003E355A">
        <w:rPr>
          <w:rFonts w:ascii="Monotype Corsiva" w:hAnsi="Monotype Corsiva"/>
          <w:sz w:val="32"/>
          <w:szCs w:val="32"/>
        </w:rPr>
        <w:t>лутс</w:t>
      </w:r>
      <w:proofErr w:type="spellEnd"/>
      <w:r w:rsidRPr="003E355A">
        <w:rPr>
          <w:rFonts w:ascii="Monotype Corsiva" w:hAnsi="Monotype Corsiva"/>
          <w:sz w:val="32"/>
          <w:szCs w:val="32"/>
        </w:rPr>
        <w:t>). Нужно назвать исходное слово и показать предмет, который оно обозначает.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«Что общего?» Предложите ребёнку найти связь между предметами, которые вы в данный момент используете. Например: что общего между ножом и луком (нож острый, а у лука острый запах); пылесосом и веником и т. д.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Для развития мышления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разгадывать ребусы;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составлять ребусы;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рисовать комиксы;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составлять из предложенных слов предложения;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составлять из геометрических фигур картинки.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Задания для ребёнка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1. Отгадай ребусы.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848350" cy="1371600"/>
            <wp:effectExtent l="0" t="0" r="0" b="0"/>
            <wp:docPr id="6" name="Рисунок 6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(Школа) (Вода)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2. Нарисуй продолжение комикса.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drawing>
          <wp:inline distT="0" distB="0" distL="0" distR="0">
            <wp:extent cx="5848350" cy="2838450"/>
            <wp:effectExtent l="0" t="0" r="0" b="0"/>
            <wp:docPr id="5" name="Рисунок 5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3. Нарисуй картинку, используя геометрические фигуры.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848350" cy="3371850"/>
            <wp:effectExtent l="0" t="0" r="0" b="0"/>
            <wp:docPr id="4" name="Рисунок 4" descr="http://www.alegri.ru/images/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legri.ru/images/image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пространственных представлений у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«Найди предмет». Играть в эту игру можно в любом помещении (например, когда вы убираете комнату). Вы загадываете предмет. Ребёнок должен его найти, выполняя ваши команды (например: шаг вперёд, шаг влево, посмотри вниз и т. д.). Затем ребёнок загадывает предмет, а вы его находите, выполняя команды ребёнка.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• «Найди предмет по плану». Для этой игры необходимо нарисовать план комнаты, в которой вы будете играть. Один из игроков прячет в комнате предмет и указывает его каким-либо условным знаком на плане (например, ставит крестик, как на рисунке). Второй игрок должен, руководствуясь только планом комнаты, найти спрятанный предмет.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848350" cy="5610225"/>
            <wp:effectExtent l="0" t="0" r="0" b="9525"/>
            <wp:docPr id="3" name="Рисунок 3" descr="http://www.alegri.ru/images/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legri.ru/images/image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Для развития пространственных представлений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срисовывать буквы, цифры, картинки;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рассматривать (рисовать) планы, схемы, карты;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• играть в игру «Морской бой».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848350" cy="5248275"/>
            <wp:effectExtent l="0" t="0" r="0" b="9525"/>
            <wp:docPr id="2" name="Рисунок 2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эмоциональной сферы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«Любимое-нелюбимое». Вы называете ребёнку какое-либо действие, а ребёнок должен изобразить отношение к этому действию: если он любит это делать, изобразить радость; если не любит — грусть, печаль, огорчение; если никогда не выполнял это действие — сомнение, нерешительность (например: есть мороженое, подметать, гулять с друзьями, читать, смотреть футбол, вышивать, думать, читать, помогать родителям и т. Д.).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 xml:space="preserve">• «Ожившие предметы». Предложите ребёнку внимательно посмотреть на все предметы в комнате (кухне, прихожей). Пусть он </w:t>
      </w:r>
      <w:r w:rsidRPr="003E355A">
        <w:rPr>
          <w:rFonts w:ascii="Monotype Corsiva" w:hAnsi="Monotype Corsiva"/>
          <w:sz w:val="32"/>
          <w:szCs w:val="32"/>
        </w:rPr>
        <w:lastRenderedPageBreak/>
        <w:t>представит, что предметы ожили, стали чувствовать, и скажет, кому из них лучше всех, у кого самое хорошее настроение и почему, у кого самое плохое настроение и почему.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Рассмотри лица детей и скажи, что они чувствуют.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5410200" cy="2533650"/>
            <wp:effectExtent l="0" t="0" r="0" b="0"/>
            <wp:docPr id="1" name="Рисунок 1" descr="Подготовка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дготовка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Для развития эмоциональной сферы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при чтении сказок, просмотре фильмов спрашивать у ребёнка, что чувствуют герои, какое у них настроение;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чаще говорить ребёнку о собственном состоянии (например: «Я сегодня очень рада, мне хочется петь и танцевать, будто солнце у меня внутри» и т. д.).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b/>
          <w:bCs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Игры на развитие воображения ребенка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Попросите ребёнка показать (изобразить жестами, позой) различные предметы мебели.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Предложите ребёнку рассмотреть разные овощи и сказать, на что они похожи.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Предложите ребёнку перевоплотиться в какой-либо предмет, находящийся в комнате или на кухне (например, в поварёшку), и придумать рассказ про этот предмет («Я — поварёшка, живу на кухне» и т. д.).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b/>
          <w:bCs/>
          <w:sz w:val="32"/>
          <w:szCs w:val="32"/>
        </w:rPr>
        <w:t>Для развития воображения также нужно: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соединять (мысленно или на рисунке) части разных предметов друг с другом (например, голову тигра с туловищем пингвина);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lastRenderedPageBreak/>
        <w:t>• мысленно уменьшать-увеличивать реальные размеры предметов (например, представить слона размером с мышь или кошку размером со слона и нарисовать или слепить из пластилина);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• придумывать необычные способы использования обычных предметов (например, в кубик можно играть, его можно использовать как подставку, как мяч и т. д.).</w:t>
      </w:r>
    </w:p>
    <w:p w:rsidR="003E355A" w:rsidRPr="003E355A" w:rsidRDefault="003E355A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 w:rsidRPr="003E355A">
        <w:rPr>
          <w:rFonts w:ascii="Monotype Corsiva" w:hAnsi="Monotype Corsiva"/>
          <w:sz w:val="32"/>
          <w:szCs w:val="32"/>
        </w:rPr>
        <w:t>Для повышения самооценки учите ребёнка видеть свои преимущества. Говорите чаще ему о том, какой он у вас замечательный, как вы его любите. Избегайте сравнений его с другими детьми; не говорите ему, когда у него что-то не получается, что он ничего не умеет, ни на что не способен и т. д.</w:t>
      </w:r>
    </w:p>
    <w:p w:rsidR="00696FD5" w:rsidRDefault="00696FD5" w:rsidP="003E355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</w:p>
    <w:p w:rsidR="00700CAA" w:rsidRPr="003E355A" w:rsidRDefault="00700CAA" w:rsidP="00700CAA">
      <w:pPr>
        <w:spacing w:after="0" w:line="240" w:lineRule="auto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Источник:</w:t>
      </w:r>
      <w:r w:rsidRPr="00700CAA">
        <w:rPr>
          <w:rFonts w:ascii="Monotype Corsiva" w:hAnsi="Monotype Corsiva"/>
          <w:sz w:val="32"/>
          <w:szCs w:val="32"/>
        </w:rPr>
        <w:t>http://www.alegri.ru/</w:t>
      </w:r>
      <w:bookmarkStart w:id="0" w:name="_GoBack"/>
      <w:bookmarkEnd w:id="0"/>
    </w:p>
    <w:sectPr w:rsidR="00700CAA" w:rsidRPr="003E355A" w:rsidSect="003E35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21" w:rsidRDefault="00F44221" w:rsidP="003E355A">
      <w:pPr>
        <w:spacing w:after="0" w:line="240" w:lineRule="auto"/>
      </w:pPr>
      <w:r>
        <w:separator/>
      </w:r>
    </w:p>
  </w:endnote>
  <w:endnote w:type="continuationSeparator" w:id="0">
    <w:p w:rsidR="00F44221" w:rsidRDefault="00F44221" w:rsidP="003E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21" w:rsidRDefault="00F44221" w:rsidP="003E355A">
      <w:pPr>
        <w:spacing w:after="0" w:line="240" w:lineRule="auto"/>
      </w:pPr>
      <w:r>
        <w:separator/>
      </w:r>
    </w:p>
  </w:footnote>
  <w:footnote w:type="continuationSeparator" w:id="0">
    <w:p w:rsidR="00F44221" w:rsidRDefault="00F44221" w:rsidP="003E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87454" o:spid="_x0000_s2050" type="#_x0000_t75" style="position:absolute;margin-left:0;margin-top:0;width:637.5pt;height:956.25pt;z-index:-251657216;mso-position-horizontal:center;mso-position-horizontal-relative:margin;mso-position-vertical:center;mso-position-vertical-relative:margin" o:allowincell="f">
          <v:imagedata r:id="rId1" o:title="53c4ec0f94e39_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87455" o:spid="_x0000_s2051" type="#_x0000_t75" style="position:absolute;margin-left:0;margin-top:0;width:637.5pt;height:956.25pt;z-index:-251656192;mso-position-horizontal:center;mso-position-horizontal-relative:margin;mso-position-vertical:center;mso-position-vertical-relative:margin" o:allowincell="f">
          <v:imagedata r:id="rId1" o:title="53c4ec0f94e39_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55A" w:rsidRDefault="003E355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87453" o:spid="_x0000_s2049" type="#_x0000_t75" style="position:absolute;margin-left:0;margin-top:0;width:637.5pt;height:956.25pt;z-index:-251658240;mso-position-horizontal:center;mso-position-horizontal-relative:margin;mso-position-vertical:center;mso-position-vertical-relative:margin" o:allowincell="f">
          <v:imagedata r:id="rId1" o:title="53c4ec0f94e39_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B1"/>
    <w:rsid w:val="003E355A"/>
    <w:rsid w:val="004134B1"/>
    <w:rsid w:val="00696FD5"/>
    <w:rsid w:val="00700CAA"/>
    <w:rsid w:val="00F4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5E9586F-53DC-4FB2-98A8-5F7F77E9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55A"/>
  </w:style>
  <w:style w:type="paragraph" w:styleId="a5">
    <w:name w:val="footer"/>
    <w:basedOn w:val="a"/>
    <w:link w:val="a6"/>
    <w:uiPriority w:val="99"/>
    <w:unhideWhenUsed/>
    <w:rsid w:val="003E3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55A"/>
  </w:style>
  <w:style w:type="character" w:styleId="a7">
    <w:name w:val="Hyperlink"/>
    <w:basedOn w:val="a0"/>
    <w:uiPriority w:val="99"/>
    <w:unhideWhenUsed/>
    <w:rsid w:val="003E3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71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71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alegri.ru/deti/vospitanie-i-razvitie-rebenka/podgotovka-reb-nka-k-shkole/igry-na-razvitie-melkoi-motoriki-detei-4-5-6-let.html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1566</Words>
  <Characters>8928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2015-12-23T12:18:00Z</dcterms:created>
  <dcterms:modified xsi:type="dcterms:W3CDTF">2015-12-23T12:29:00Z</dcterms:modified>
</cp:coreProperties>
</file>