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FCB4"/>
  <w:body>
    <w:p w:rsidR="00B27161" w:rsidRDefault="006209D9" w:rsidP="00B27161">
      <w:pPr>
        <w:ind w:right="567"/>
        <w:jc w:val="center"/>
        <w:rPr>
          <w:rFonts w:ascii="Times New Roman" w:hAnsi="Times New Roman" w:cs="Times New Roman"/>
          <w:b/>
          <w:i/>
          <w:color w:val="C00000"/>
          <w:sz w:val="44"/>
          <w:szCs w:val="28"/>
        </w:rPr>
      </w:pPr>
      <w:r w:rsidRPr="006209D9">
        <w:rPr>
          <w:rFonts w:ascii="Times New Roman" w:hAnsi="Times New Roman" w:cs="Times New Roman"/>
          <w:b/>
          <w:i/>
          <w:color w:val="C00000"/>
          <w:sz w:val="44"/>
          <w:szCs w:val="28"/>
        </w:rPr>
        <w:t>Памятка</w:t>
      </w:r>
    </w:p>
    <w:p w:rsidR="006209D9" w:rsidRPr="00B27161" w:rsidRDefault="00FA06C5" w:rsidP="00B27161">
      <w:pPr>
        <w:ind w:right="567"/>
        <w:jc w:val="center"/>
        <w:rPr>
          <w:rFonts w:ascii="Times New Roman" w:hAnsi="Times New Roman" w:cs="Times New Roman"/>
          <w:b/>
          <w:i/>
          <w:color w:val="C00000"/>
          <w:sz w:val="44"/>
          <w:szCs w:val="28"/>
        </w:rPr>
      </w:pPr>
      <w:r w:rsidRPr="006209D9">
        <w:rPr>
          <w:rFonts w:ascii="Times New Roman" w:hAnsi="Times New Roman" w:cs="Times New Roman"/>
          <w:i/>
          <w:color w:val="7030A0"/>
          <w:sz w:val="44"/>
          <w:szCs w:val="28"/>
        </w:rPr>
        <w:t>А</w:t>
      </w:r>
      <w:r w:rsidRPr="006209D9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28"/>
          <w:lang w:eastAsia="ru-RU"/>
        </w:rPr>
        <w:t xml:space="preserve">даптация детей раннего возраста </w:t>
      </w:r>
    </w:p>
    <w:p w:rsidR="00BC0BE7" w:rsidRPr="006209D9" w:rsidRDefault="00FA06C5" w:rsidP="00FA06C5">
      <w:pPr>
        <w:ind w:left="-170" w:right="567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28"/>
          <w:lang w:eastAsia="ru-RU"/>
        </w:rPr>
      </w:pPr>
      <w:r w:rsidRPr="006209D9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28"/>
          <w:lang w:eastAsia="ru-RU"/>
        </w:rPr>
        <w:t>к де</w:t>
      </w:r>
      <w:bookmarkStart w:id="0" w:name="_GoBack"/>
      <w:bookmarkEnd w:id="0"/>
      <w:r w:rsidRPr="006209D9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28"/>
          <w:lang w:eastAsia="ru-RU"/>
        </w:rPr>
        <w:t>тскому саду</w:t>
      </w:r>
    </w:p>
    <w:p w:rsidR="00FA06C5" w:rsidRPr="003E2897" w:rsidRDefault="00FA06C5" w:rsidP="00FA06C5">
      <w:pPr>
        <w:spacing w:after="0" w:line="360" w:lineRule="auto"/>
        <w:ind w:left="-397" w:right="45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897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Ранний возраст имеет исключительно большое значение в развитии человека. Все эти способности не возникают сами по себе, как следствие возраста, но требуют непременного участия взрослого и определенных воздействий.</w:t>
      </w:r>
    </w:p>
    <w:p w:rsidR="00FA06C5" w:rsidRPr="006209D9" w:rsidRDefault="00FA06C5" w:rsidP="006209D9">
      <w:pPr>
        <w:ind w:left="-283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09D9">
        <w:rPr>
          <w:rFonts w:ascii="Times New Roman" w:eastAsia="Times New Roman" w:hAnsi="Times New Roman" w:cs="Times New Roman"/>
          <w:color w:val="C00000"/>
          <w:sz w:val="28"/>
          <w:szCs w:val="28"/>
        </w:rPr>
        <w:t>Адаптация</w:t>
      </w:r>
      <w:r w:rsidRPr="006209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09D9" w:rsidRPr="006209D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Pr="006209D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приспособление о</w:t>
      </w:r>
      <w:r w:rsidR="006209D9" w:rsidRPr="006209D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рганизма к изменяющимся внешним </w:t>
      </w:r>
      <w:r w:rsidRPr="006209D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условиям</w:t>
      </w:r>
      <w:r w:rsidR="006209D9" w:rsidRPr="006209D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FA06C5" w:rsidRPr="003E2897" w:rsidRDefault="00FA06C5" w:rsidP="00FA06C5">
      <w:pPr>
        <w:spacing w:after="0" w:line="360" w:lineRule="auto"/>
        <w:ind w:left="-510" w:right="45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897">
        <w:rPr>
          <w:rFonts w:ascii="Times New Roman" w:eastAsia="Times New Roman" w:hAnsi="Times New Roman" w:cs="Times New Roman"/>
          <w:color w:val="000000"/>
          <w:sz w:val="28"/>
          <w:szCs w:val="28"/>
        </w:rPr>
        <w:t>Неблагоприятное протекание адаптационного периода, длительное пребывание в состоянии психического стресса могут привести к задержке психического развития ребенка, невосполнимый ущерб процессу формирования навыкам самостоятельного обс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луживания и личностных качеств.</w:t>
      </w:r>
    </w:p>
    <w:p w:rsidR="006209D9" w:rsidRPr="006209D9" w:rsidRDefault="006209D9" w:rsidP="006209D9">
      <w:pPr>
        <w:spacing w:after="0" w:line="360" w:lineRule="auto"/>
        <w:ind w:left="-340" w:right="567"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 w:rsidRPr="006209D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Для того, что бы период адаптации протекал с наименьшими осложнениями для ребенка необходимо:</w:t>
      </w:r>
    </w:p>
    <w:p w:rsidR="006209D9" w:rsidRPr="003E2897" w:rsidRDefault="006209D9" w:rsidP="006209D9">
      <w:pPr>
        <w:spacing w:after="0" w:line="360" w:lineRule="auto"/>
        <w:ind w:left="-340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</w:t>
      </w:r>
      <w:r w:rsidRPr="003E2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Научить ребенка вступать в общение </w:t>
      </w:r>
      <w:proofErr w:type="gramStart"/>
      <w:r w:rsidRPr="003E289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3E2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сверстниками.</w:t>
      </w:r>
    </w:p>
    <w:p w:rsidR="006209D9" w:rsidRPr="009D5F5A" w:rsidRDefault="006209D9" w:rsidP="006209D9">
      <w:pPr>
        <w:pStyle w:val="a3"/>
        <w:spacing w:after="0" w:line="360" w:lineRule="auto"/>
        <w:ind w:left="-340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2.   </w:t>
      </w:r>
      <w:r w:rsidRPr="009D5F5A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Выработать привычку к режиму дня.</w:t>
      </w:r>
    </w:p>
    <w:p w:rsidR="006209D9" w:rsidRPr="006209D9" w:rsidRDefault="006209D9" w:rsidP="006209D9">
      <w:pPr>
        <w:spacing w:after="0" w:line="360" w:lineRule="auto"/>
        <w:ind w:left="-340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3.</w:t>
      </w:r>
      <w:r w:rsidRPr="006209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Повышать уровень культурно-гигиенических навыков, навыков самообслуживания.</w:t>
      </w:r>
    </w:p>
    <w:p w:rsidR="006209D9" w:rsidRPr="003E2897" w:rsidRDefault="00D30D10" w:rsidP="006209D9">
      <w:pPr>
        <w:spacing w:after="0" w:line="360" w:lineRule="auto"/>
        <w:ind w:left="-340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209D9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6209D9" w:rsidRPr="003E289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Не только упражнять детей в применении сформированных навыков, но и контролировать выполнение бытовых правил в разных ситуациях, пояснять их значение.</w:t>
      </w:r>
    </w:p>
    <w:p w:rsidR="006209D9" w:rsidRPr="004618E4" w:rsidRDefault="006209D9" w:rsidP="006209D9">
      <w:pPr>
        <w:spacing w:after="0" w:line="360" w:lineRule="auto"/>
        <w:ind w:left="-397" w:right="5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Следовательно, дети, у которых в соответствии с возрастом сформированы и навыки общения, и культурно-гигиенические навыки, быстро и безболезненно привыкают к условиям общественного дошкольного воспитания, успешно развиваются умственно и нравственно, растут физически </w:t>
      </w:r>
      <w:proofErr w:type="gramStart"/>
      <w:r w:rsidRPr="003E2897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крепкими</w:t>
      </w:r>
      <w:proofErr w:type="gramEnd"/>
      <w:r w:rsidRPr="003E2897">
        <w:rPr>
          <w:rFonts w:ascii="Times New Roman" w:eastAsia="Times New Roman" w:hAnsi="Times New Roman" w:cs="Times New Roman"/>
          <w:color w:val="000000"/>
          <w:sz w:val="28"/>
          <w:szCs w:val="28"/>
        </w:rPr>
        <w:t>, здоровыми и самостоятельными.</w:t>
      </w:r>
    </w:p>
    <w:p w:rsidR="00FA06C5" w:rsidRPr="00FA06C5" w:rsidRDefault="00FA06C5" w:rsidP="00FA06C5">
      <w:pPr>
        <w:ind w:left="-39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A06C5" w:rsidRPr="00FA06C5" w:rsidSect="006209D9">
      <w:pgSz w:w="11906" w:h="16838"/>
      <w:pgMar w:top="1134" w:right="850" w:bottom="1134" w:left="1701" w:header="708" w:footer="708" w:gutter="0"/>
      <w:pgBorders w:offsetFrom="page">
        <w:top w:val="stars" w:sz="14" w:space="24" w:color="auto"/>
        <w:left w:val="stars" w:sz="14" w:space="24" w:color="auto"/>
        <w:bottom w:val="stars" w:sz="14" w:space="24" w:color="auto"/>
        <w:right w:val="star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C3396"/>
    <w:multiLevelType w:val="hybridMultilevel"/>
    <w:tmpl w:val="033A158E"/>
    <w:lvl w:ilvl="0" w:tplc="AF5A92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F7"/>
    <w:rsid w:val="0029180A"/>
    <w:rsid w:val="00475DF7"/>
    <w:rsid w:val="006209D9"/>
    <w:rsid w:val="00621DEC"/>
    <w:rsid w:val="00B27161"/>
    <w:rsid w:val="00D30D10"/>
    <w:rsid w:val="00EC1A99"/>
    <w:rsid w:val="00F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cb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D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D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A838-7711-427E-A526-09F59FEE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5</cp:revision>
  <dcterms:created xsi:type="dcterms:W3CDTF">2021-10-19T09:53:00Z</dcterms:created>
  <dcterms:modified xsi:type="dcterms:W3CDTF">2021-11-16T13:42:00Z</dcterms:modified>
</cp:coreProperties>
</file>