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EBC" w:rsidRDefault="00CD7EBC" w:rsidP="00CD7EBC">
      <w:pPr>
        <w:spacing w:after="0"/>
        <w:ind w:left="-85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№1 «Сказка»</w:t>
      </w:r>
    </w:p>
    <w:p w:rsidR="00CD7EBC" w:rsidRDefault="00CD7EBC" w:rsidP="006408E6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EBC" w:rsidRDefault="00CD7EBC" w:rsidP="006408E6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EBC" w:rsidRDefault="00CD7EBC" w:rsidP="006408E6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EBC" w:rsidRDefault="00CD7EBC" w:rsidP="006408E6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EBC" w:rsidRDefault="00CD7EBC" w:rsidP="006408E6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EBC" w:rsidRDefault="00CD7EBC" w:rsidP="006408E6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EBC" w:rsidRDefault="00CD7EBC" w:rsidP="006408E6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EBC" w:rsidRDefault="00CD7EBC" w:rsidP="006408E6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EBC" w:rsidRDefault="00CD7EBC" w:rsidP="006408E6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EBC" w:rsidRDefault="00CD7EBC" w:rsidP="006408E6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EBC" w:rsidRDefault="00CD7EBC" w:rsidP="006408E6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D7EBC" w:rsidRDefault="00CD7EBC" w:rsidP="00CD7EBC">
      <w:pPr>
        <w:spacing w:after="0"/>
        <w:ind w:left="-851" w:firstLine="709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CD7EBC">
        <w:rPr>
          <w:rFonts w:ascii="Times New Roman" w:hAnsi="Times New Roman" w:cs="Times New Roman"/>
          <w:b/>
          <w:i/>
          <w:sz w:val="48"/>
          <w:szCs w:val="48"/>
        </w:rPr>
        <w:t xml:space="preserve">Социализация играючи </w:t>
      </w:r>
    </w:p>
    <w:p w:rsidR="00CD7EBC" w:rsidRPr="00CD7EBC" w:rsidRDefault="00CD7EBC" w:rsidP="00CD7EBC">
      <w:pPr>
        <w:spacing w:after="0"/>
        <w:ind w:left="-851" w:firstLine="709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или</w:t>
      </w:r>
    </w:p>
    <w:p w:rsidR="00CD7EBC" w:rsidRPr="00CD7EBC" w:rsidRDefault="00CD7EBC" w:rsidP="00CD7EBC">
      <w:pPr>
        <w:spacing w:after="0"/>
        <w:ind w:left="-851" w:firstLine="709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CD7EBC">
        <w:rPr>
          <w:rFonts w:ascii="Times New Roman" w:hAnsi="Times New Roman" w:cs="Times New Roman"/>
          <w:b/>
          <w:i/>
          <w:sz w:val="48"/>
          <w:szCs w:val="48"/>
        </w:rPr>
        <w:t xml:space="preserve">кооперативные настольные игры </w:t>
      </w:r>
    </w:p>
    <w:p w:rsidR="00CD7EBC" w:rsidRPr="00CD7EBC" w:rsidRDefault="00CD7EBC" w:rsidP="00CD7EBC">
      <w:pPr>
        <w:spacing w:after="0"/>
        <w:ind w:left="-851" w:firstLine="709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CD7EBC">
        <w:rPr>
          <w:rFonts w:ascii="Times New Roman" w:hAnsi="Times New Roman" w:cs="Times New Roman"/>
          <w:b/>
          <w:i/>
          <w:sz w:val="48"/>
          <w:szCs w:val="48"/>
        </w:rPr>
        <w:t>в работе психолога ДОУ.</w:t>
      </w:r>
    </w:p>
    <w:p w:rsidR="00CD7EBC" w:rsidRDefault="00CD7EBC" w:rsidP="006408E6">
      <w:pPr>
        <w:spacing w:after="0"/>
        <w:ind w:left="-85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D7EBC" w:rsidRDefault="00CD7EBC" w:rsidP="006408E6">
      <w:pPr>
        <w:spacing w:after="0"/>
        <w:ind w:left="-85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D7EBC" w:rsidRDefault="00CD7EBC" w:rsidP="006408E6">
      <w:pPr>
        <w:spacing w:after="0"/>
        <w:ind w:left="-85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D7EBC" w:rsidRDefault="00CD7EBC" w:rsidP="006408E6">
      <w:pPr>
        <w:spacing w:after="0"/>
        <w:ind w:left="-85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D7EBC" w:rsidRDefault="00CD7EBC" w:rsidP="006408E6">
      <w:pPr>
        <w:spacing w:after="0"/>
        <w:ind w:left="-85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D7EBC" w:rsidRPr="00CD7EBC" w:rsidRDefault="00CD7EBC" w:rsidP="00CD7EBC">
      <w:pPr>
        <w:spacing w:after="0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CD7EBC">
        <w:rPr>
          <w:rFonts w:ascii="Times New Roman" w:hAnsi="Times New Roman" w:cs="Times New Roman"/>
          <w:sz w:val="28"/>
          <w:szCs w:val="28"/>
        </w:rPr>
        <w:t>Материал подготовила</w:t>
      </w:r>
    </w:p>
    <w:p w:rsidR="00CD7EBC" w:rsidRPr="00CD7EBC" w:rsidRDefault="00CD7EBC" w:rsidP="006408E6">
      <w:pPr>
        <w:spacing w:after="0"/>
        <w:ind w:left="-85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D7EBC" w:rsidRDefault="00CD7EBC" w:rsidP="00CD7EBC">
      <w:pPr>
        <w:spacing w:after="0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Педагог-психолог Серик И.В.</w:t>
      </w:r>
    </w:p>
    <w:p w:rsidR="00CD7EBC" w:rsidRDefault="00CD7EBC" w:rsidP="00CD7EBC">
      <w:pPr>
        <w:spacing w:after="0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D7EBC" w:rsidRDefault="00CD7EBC" w:rsidP="00CD7EBC">
      <w:pPr>
        <w:spacing w:after="0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D7EBC" w:rsidRDefault="00CD7EBC" w:rsidP="00CD7EBC">
      <w:pPr>
        <w:spacing w:after="0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D7EBC" w:rsidRDefault="00CD7EBC" w:rsidP="00CD7EBC">
      <w:pPr>
        <w:spacing w:after="0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D7EBC" w:rsidRDefault="00CD7EBC" w:rsidP="00CD7EBC">
      <w:pPr>
        <w:spacing w:after="0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D7EBC" w:rsidRDefault="00CD7EBC" w:rsidP="00CD7EBC">
      <w:pPr>
        <w:spacing w:after="0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D7EBC" w:rsidRDefault="00CD7EBC" w:rsidP="00CD7EBC">
      <w:pPr>
        <w:spacing w:after="0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D7EBC" w:rsidRDefault="00CD7EBC" w:rsidP="00CD7EBC">
      <w:pPr>
        <w:spacing w:after="0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D7EBC" w:rsidRDefault="00CD7EBC" w:rsidP="00CD7EBC">
      <w:pPr>
        <w:spacing w:after="0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D7EBC" w:rsidRDefault="00CD7EBC" w:rsidP="00CD7EBC">
      <w:pPr>
        <w:spacing w:after="0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D7EBC" w:rsidRDefault="00CD7EBC" w:rsidP="00CD7EBC">
      <w:pPr>
        <w:spacing w:after="0"/>
        <w:ind w:left="-851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D7EBC" w:rsidRDefault="00CD7EBC" w:rsidP="00CD7EBC">
      <w:pPr>
        <w:spacing w:after="0"/>
        <w:ind w:left="-85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F673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Приморско-Ахтарск</w:t>
      </w:r>
    </w:p>
    <w:p w:rsidR="00455DBD" w:rsidRPr="006408E6" w:rsidRDefault="006408E6" w:rsidP="006408E6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gramStart"/>
      <w:r w:rsidR="00667790" w:rsidRPr="006408E6">
        <w:rPr>
          <w:rFonts w:ascii="Times New Roman" w:hAnsi="Times New Roman" w:cs="Times New Roman"/>
          <w:b/>
          <w:i/>
          <w:sz w:val="28"/>
          <w:szCs w:val="28"/>
        </w:rPr>
        <w:t>Социализация</w:t>
      </w:r>
      <w:proofErr w:type="gramEnd"/>
      <w:r w:rsidR="00667790" w:rsidRPr="006408E6">
        <w:rPr>
          <w:rFonts w:ascii="Times New Roman" w:hAnsi="Times New Roman" w:cs="Times New Roman"/>
          <w:b/>
          <w:i/>
          <w:sz w:val="28"/>
          <w:szCs w:val="28"/>
        </w:rPr>
        <w:t xml:space="preserve"> и</w:t>
      </w:r>
      <w:r w:rsidR="00455DBD" w:rsidRPr="006408E6">
        <w:rPr>
          <w:rFonts w:ascii="Times New Roman" w:hAnsi="Times New Roman" w:cs="Times New Roman"/>
          <w:b/>
          <w:i/>
          <w:sz w:val="28"/>
          <w:szCs w:val="28"/>
        </w:rPr>
        <w:t>граючи или как с помощью настольных игр</w:t>
      </w:r>
      <w:r w:rsidR="00667790" w:rsidRPr="006408E6">
        <w:rPr>
          <w:rFonts w:ascii="Times New Roman" w:hAnsi="Times New Roman" w:cs="Times New Roman"/>
          <w:b/>
          <w:i/>
          <w:sz w:val="28"/>
          <w:szCs w:val="28"/>
        </w:rPr>
        <w:t xml:space="preserve"> научить детей взаим</w:t>
      </w:r>
      <w:r>
        <w:rPr>
          <w:rFonts w:ascii="Times New Roman" w:hAnsi="Times New Roman" w:cs="Times New Roman"/>
          <w:b/>
          <w:i/>
          <w:sz w:val="28"/>
          <w:szCs w:val="28"/>
        </w:rPr>
        <w:t>одействовать друг с другом.</w:t>
      </w:r>
    </w:p>
    <w:p w:rsidR="00455DBD" w:rsidRDefault="00667790" w:rsidP="00455DB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2E">
        <w:rPr>
          <w:rFonts w:ascii="Times New Roman" w:hAnsi="Times New Roman" w:cs="Times New Roman"/>
          <w:sz w:val="28"/>
          <w:szCs w:val="28"/>
        </w:rPr>
        <w:t xml:space="preserve">Почти все родители согласятся, что настольные игры — хороший и полезный </w:t>
      </w:r>
      <w:proofErr w:type="gramStart"/>
      <w:r w:rsidRPr="0098712E">
        <w:rPr>
          <w:rFonts w:ascii="Times New Roman" w:hAnsi="Times New Roman" w:cs="Times New Roman"/>
          <w:sz w:val="28"/>
          <w:szCs w:val="28"/>
        </w:rPr>
        <w:t>способ</w:t>
      </w:r>
      <w:proofErr w:type="gramEnd"/>
      <w:r w:rsidRPr="0098712E">
        <w:rPr>
          <w:rFonts w:ascii="Times New Roman" w:hAnsi="Times New Roman" w:cs="Times New Roman"/>
          <w:sz w:val="28"/>
          <w:szCs w:val="28"/>
        </w:rPr>
        <w:t xml:space="preserve"> наконец отвлечь ребенка от экрана смартфона, позвать друзей и у</w:t>
      </w:r>
      <w:r w:rsidR="00455DBD">
        <w:rPr>
          <w:rFonts w:ascii="Times New Roman" w:hAnsi="Times New Roman" w:cs="Times New Roman"/>
          <w:sz w:val="28"/>
          <w:szCs w:val="28"/>
        </w:rPr>
        <w:t>строить яркий семейный вечер</w:t>
      </w:r>
      <w:r w:rsidRPr="0098712E">
        <w:rPr>
          <w:rFonts w:ascii="Times New Roman" w:hAnsi="Times New Roman" w:cs="Times New Roman"/>
          <w:sz w:val="28"/>
          <w:szCs w:val="28"/>
        </w:rPr>
        <w:t>. Но кроме очевидных плюсов в виде хорошего настроения, «</w:t>
      </w:r>
      <w:proofErr w:type="spellStart"/>
      <w:r w:rsidRPr="0098712E">
        <w:rPr>
          <w:rFonts w:ascii="Times New Roman" w:hAnsi="Times New Roman" w:cs="Times New Roman"/>
          <w:sz w:val="28"/>
          <w:szCs w:val="28"/>
        </w:rPr>
        <w:t>настолки</w:t>
      </w:r>
      <w:proofErr w:type="spellEnd"/>
      <w:r w:rsidRPr="0098712E">
        <w:rPr>
          <w:rFonts w:ascii="Times New Roman" w:hAnsi="Times New Roman" w:cs="Times New Roman"/>
          <w:sz w:val="28"/>
          <w:szCs w:val="28"/>
        </w:rPr>
        <w:t xml:space="preserve">» имеют целый набор положительных педагогических моментов. </w:t>
      </w:r>
    </w:p>
    <w:p w:rsidR="00455DBD" w:rsidRDefault="00667790" w:rsidP="00455DB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2E">
        <w:rPr>
          <w:rFonts w:ascii="Times New Roman" w:hAnsi="Times New Roman" w:cs="Times New Roman"/>
          <w:sz w:val="28"/>
          <w:szCs w:val="28"/>
        </w:rPr>
        <w:t xml:space="preserve">Настольные игры не только учат детей терпению в ожидании своего хода и соблюдению правил игры, умению красиво побеждать и достойно принимать поражение. Они помогают развивать </w:t>
      </w:r>
      <w:proofErr w:type="spellStart"/>
      <w:r w:rsidRPr="0098712E">
        <w:rPr>
          <w:rFonts w:ascii="Times New Roman" w:hAnsi="Times New Roman" w:cs="Times New Roman"/>
          <w:sz w:val="28"/>
          <w:szCs w:val="28"/>
        </w:rPr>
        <w:t>softskills</w:t>
      </w:r>
      <w:proofErr w:type="spellEnd"/>
      <w:r w:rsidRPr="0098712E">
        <w:rPr>
          <w:rFonts w:ascii="Times New Roman" w:hAnsi="Times New Roman" w:cs="Times New Roman"/>
          <w:sz w:val="28"/>
          <w:szCs w:val="28"/>
        </w:rPr>
        <w:t xml:space="preserve"> — «гибкие навыки», связанные не с предметными областями, а с личностными качествами и социальным взаимодействием: эмоциональный интеллект, критическое мышление, коммуникация, работа в команде. </w:t>
      </w:r>
    </w:p>
    <w:p w:rsidR="00455DBD" w:rsidRDefault="00455DBD" w:rsidP="00455DB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Четыре</w:t>
      </w:r>
      <w:r w:rsidR="00667790" w:rsidRPr="0098712E">
        <w:rPr>
          <w:rFonts w:ascii="Times New Roman" w:hAnsi="Times New Roman" w:cs="Times New Roman"/>
          <w:sz w:val="28"/>
          <w:szCs w:val="28"/>
        </w:rPr>
        <w:t xml:space="preserve"> навыка, которые может приобрести и развить ребенок, играя в настольные игры. </w:t>
      </w:r>
    </w:p>
    <w:p w:rsidR="00455DBD" w:rsidRDefault="00667790" w:rsidP="00455DB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8E6">
        <w:rPr>
          <w:rFonts w:ascii="Times New Roman" w:hAnsi="Times New Roman" w:cs="Times New Roman"/>
          <w:sz w:val="28"/>
          <w:szCs w:val="28"/>
          <w:u w:val="single"/>
        </w:rPr>
        <w:t>Способность понимать другого человека</w:t>
      </w:r>
      <w:r w:rsidR="00455DBD" w:rsidRPr="006408E6">
        <w:rPr>
          <w:rFonts w:ascii="Times New Roman" w:hAnsi="Times New Roman" w:cs="Times New Roman"/>
          <w:sz w:val="28"/>
          <w:szCs w:val="28"/>
        </w:rPr>
        <w:t>.</w:t>
      </w:r>
      <w:r w:rsidRPr="0098712E">
        <w:rPr>
          <w:rFonts w:ascii="Times New Roman" w:hAnsi="Times New Roman" w:cs="Times New Roman"/>
          <w:sz w:val="28"/>
          <w:szCs w:val="28"/>
        </w:rPr>
        <w:t xml:space="preserve"> Умение понять другого человека и взглянуть на мир его глазами — неоспоримо один из важнейших социальных навыков в наши дни. Игры, в которых необходимо предвосхищать действия соперника и использовать эту информацию для планирования своих ходов и действий, </w:t>
      </w:r>
      <w:proofErr w:type="gramStart"/>
      <w:r w:rsidRPr="0098712E">
        <w:rPr>
          <w:rFonts w:ascii="Times New Roman" w:hAnsi="Times New Roman" w:cs="Times New Roman"/>
          <w:sz w:val="28"/>
          <w:szCs w:val="28"/>
        </w:rPr>
        <w:t>несомненно</w:t>
      </w:r>
      <w:proofErr w:type="gramEnd"/>
      <w:r w:rsidRPr="0098712E">
        <w:rPr>
          <w:rFonts w:ascii="Times New Roman" w:hAnsi="Times New Roman" w:cs="Times New Roman"/>
          <w:sz w:val="28"/>
          <w:szCs w:val="28"/>
        </w:rPr>
        <w:t xml:space="preserve"> помогут развить этот навык.  </w:t>
      </w:r>
      <w:proofErr w:type="gramStart"/>
      <w:r w:rsidRPr="0098712E">
        <w:rPr>
          <w:rFonts w:ascii="Times New Roman" w:hAnsi="Times New Roman" w:cs="Times New Roman"/>
          <w:sz w:val="28"/>
          <w:szCs w:val="28"/>
        </w:rPr>
        <w:t>Некоторые из таких игр требуют от участников постоянно просчитывать как свои действия, так и действия соперников на один или несколько ходов вперед — это, к примеру, простые классические игры как шашки, шахматы и домино или даже большие стратегические игры в духе «Колонизаторов» или «</w:t>
      </w:r>
      <w:proofErr w:type="spellStart"/>
      <w:r w:rsidRPr="0098712E">
        <w:rPr>
          <w:rFonts w:ascii="Times New Roman" w:hAnsi="Times New Roman" w:cs="Times New Roman"/>
          <w:sz w:val="28"/>
          <w:szCs w:val="28"/>
        </w:rPr>
        <w:t>Каркассона</w:t>
      </w:r>
      <w:proofErr w:type="spellEnd"/>
      <w:r w:rsidRPr="0098712E">
        <w:rPr>
          <w:rFonts w:ascii="Times New Roman" w:hAnsi="Times New Roman" w:cs="Times New Roman"/>
          <w:sz w:val="28"/>
          <w:szCs w:val="28"/>
        </w:rPr>
        <w:t>», где игроки должны строить города и дороги, добывать ресурсы и торговать ими с соперниками.</w:t>
      </w:r>
      <w:proofErr w:type="gramEnd"/>
      <w:r w:rsidRPr="0098712E">
        <w:rPr>
          <w:rFonts w:ascii="Times New Roman" w:hAnsi="Times New Roman" w:cs="Times New Roman"/>
          <w:sz w:val="28"/>
          <w:szCs w:val="28"/>
        </w:rPr>
        <w:t xml:space="preserve">  Более простые игры, как вербально активный «</w:t>
      </w:r>
      <w:proofErr w:type="spellStart"/>
      <w:r w:rsidRPr="0098712E">
        <w:rPr>
          <w:rFonts w:ascii="Times New Roman" w:hAnsi="Times New Roman" w:cs="Times New Roman"/>
          <w:sz w:val="28"/>
          <w:szCs w:val="28"/>
        </w:rPr>
        <w:t>Элиас</w:t>
      </w:r>
      <w:proofErr w:type="spellEnd"/>
      <w:r w:rsidRPr="0098712E">
        <w:rPr>
          <w:rFonts w:ascii="Times New Roman" w:hAnsi="Times New Roman" w:cs="Times New Roman"/>
          <w:sz w:val="28"/>
          <w:szCs w:val="28"/>
        </w:rPr>
        <w:t>» и его детская версия «</w:t>
      </w:r>
      <w:proofErr w:type="spellStart"/>
      <w:r w:rsidRPr="0098712E">
        <w:rPr>
          <w:rFonts w:ascii="Times New Roman" w:hAnsi="Times New Roman" w:cs="Times New Roman"/>
          <w:sz w:val="28"/>
          <w:szCs w:val="28"/>
        </w:rPr>
        <w:t>ЭлиасДжуниор</w:t>
      </w:r>
      <w:proofErr w:type="spellEnd"/>
      <w:r w:rsidRPr="0098712E">
        <w:rPr>
          <w:rFonts w:ascii="Times New Roman" w:hAnsi="Times New Roman" w:cs="Times New Roman"/>
          <w:sz w:val="28"/>
          <w:szCs w:val="28"/>
        </w:rPr>
        <w:t>» или игры ассоциаций «</w:t>
      </w:r>
      <w:proofErr w:type="spellStart"/>
      <w:r w:rsidRPr="0098712E">
        <w:rPr>
          <w:rFonts w:ascii="Times New Roman" w:hAnsi="Times New Roman" w:cs="Times New Roman"/>
          <w:sz w:val="28"/>
          <w:szCs w:val="28"/>
        </w:rPr>
        <w:t>Диксит</w:t>
      </w:r>
      <w:proofErr w:type="spellEnd"/>
      <w:r w:rsidRPr="0098712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8712E">
        <w:rPr>
          <w:rFonts w:ascii="Times New Roman" w:hAnsi="Times New Roman" w:cs="Times New Roman"/>
          <w:sz w:val="28"/>
          <w:szCs w:val="28"/>
        </w:rPr>
        <w:t>Имаджинариум</w:t>
      </w:r>
      <w:proofErr w:type="spellEnd"/>
      <w:r w:rsidRPr="0098712E">
        <w:rPr>
          <w:rFonts w:ascii="Times New Roman" w:hAnsi="Times New Roman" w:cs="Times New Roman"/>
          <w:sz w:val="28"/>
          <w:szCs w:val="28"/>
        </w:rPr>
        <w:t xml:space="preserve">» и «Экивоки» тоже учат пониманию мыслей и слов другого человека, выраженных зачастую косвенно. Чем лучше игрок способен смотреть на ход партии глазами соперника, тем более успешен он будет как в игре, так и в жизни. </w:t>
      </w:r>
    </w:p>
    <w:p w:rsidR="00455DBD" w:rsidRDefault="00667790" w:rsidP="00455DB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8E6">
        <w:rPr>
          <w:rFonts w:ascii="Times New Roman" w:hAnsi="Times New Roman" w:cs="Times New Roman"/>
          <w:sz w:val="28"/>
          <w:szCs w:val="28"/>
          <w:u w:val="single"/>
        </w:rPr>
        <w:t>Гибкость социального взаимодействия</w:t>
      </w:r>
      <w:r w:rsidRPr="0098712E">
        <w:rPr>
          <w:rFonts w:ascii="Times New Roman" w:hAnsi="Times New Roman" w:cs="Times New Roman"/>
          <w:sz w:val="28"/>
          <w:szCs w:val="28"/>
        </w:rPr>
        <w:t xml:space="preserve"> Механика некоторых настольных игр полностью отдана на откуп воле случая. С одной стороны, может показаться несправедливым, что, вытянув не ту карту или выбросив определенное число на игральных костях, можно существенно осложнить себе партию или вовсе проиграть. С другой стороны, столкновение с такого рода неудачами полезно, и с ними проще справиться, если они случаются в контексте игры. Существуют и более стратегические игры, где фактор удачи не так существенен, однако положение дел на игровом столе постоянно меняется из-за действий других игроков. Идеальный пример — классическая карточная игра «</w:t>
      </w:r>
      <w:proofErr w:type="spellStart"/>
      <w:r w:rsidRPr="0098712E">
        <w:rPr>
          <w:rFonts w:ascii="Times New Roman" w:hAnsi="Times New Roman" w:cs="Times New Roman"/>
          <w:sz w:val="28"/>
          <w:szCs w:val="28"/>
        </w:rPr>
        <w:t>Уно</w:t>
      </w:r>
      <w:proofErr w:type="spellEnd"/>
      <w:r w:rsidRPr="0098712E">
        <w:rPr>
          <w:rFonts w:ascii="Times New Roman" w:hAnsi="Times New Roman" w:cs="Times New Roman"/>
          <w:sz w:val="28"/>
          <w:szCs w:val="28"/>
        </w:rPr>
        <w:t xml:space="preserve">»: у вас в руке может быть наиболее подходящая к текущей ситуации карта, но другой игрок может изменить цвет карты, </w:t>
      </w:r>
      <w:r w:rsidRPr="0098712E">
        <w:rPr>
          <w:rFonts w:ascii="Times New Roman" w:hAnsi="Times New Roman" w:cs="Times New Roman"/>
          <w:sz w:val="28"/>
          <w:szCs w:val="28"/>
        </w:rPr>
        <w:lastRenderedPageBreak/>
        <w:t>которая должна быть выложена далее, или может вовсе выложить карту, из-за которой вам придется пропустить следующий ход</w:t>
      </w:r>
      <w:r w:rsidR="00455DB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8712E">
        <w:rPr>
          <w:rFonts w:ascii="Times New Roman" w:hAnsi="Times New Roman" w:cs="Times New Roman"/>
          <w:sz w:val="28"/>
          <w:szCs w:val="28"/>
        </w:rPr>
        <w:t>Такие игры учат реагировать на изменения, которые вносят своими действиям другие игроки, а также справляться с игровыми «ударами судьбы», тем самым, обеспечивая множество возможностей для социального взаимодействия</w:t>
      </w:r>
      <w:r w:rsidR="00455DB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55DBD" w:rsidRDefault="00667790" w:rsidP="00455DB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8E6">
        <w:rPr>
          <w:rFonts w:ascii="Times New Roman" w:hAnsi="Times New Roman" w:cs="Times New Roman"/>
          <w:sz w:val="28"/>
          <w:szCs w:val="28"/>
          <w:u w:val="single"/>
        </w:rPr>
        <w:t>Невербальная коммуникация</w:t>
      </w:r>
      <w:r w:rsidR="00455DBD" w:rsidRPr="006408E6">
        <w:rPr>
          <w:rFonts w:ascii="Times New Roman" w:hAnsi="Times New Roman" w:cs="Times New Roman"/>
          <w:sz w:val="28"/>
          <w:szCs w:val="28"/>
        </w:rPr>
        <w:t>.</w:t>
      </w:r>
      <w:r w:rsidRPr="0098712E">
        <w:rPr>
          <w:rFonts w:ascii="Times New Roman" w:hAnsi="Times New Roman" w:cs="Times New Roman"/>
          <w:sz w:val="28"/>
          <w:szCs w:val="28"/>
        </w:rPr>
        <w:t>Способность общаться, используя мимику и жесты — важная часть многих современных настольных игр. Улыбки, едва заметные движения глаз, расположение тела — все это может говорить о нас многое, в том числе и в игровой форме. Такие игры как «</w:t>
      </w:r>
      <w:proofErr w:type="spellStart"/>
      <w:r w:rsidRPr="0098712E">
        <w:rPr>
          <w:rFonts w:ascii="Times New Roman" w:hAnsi="Times New Roman" w:cs="Times New Roman"/>
          <w:sz w:val="28"/>
          <w:szCs w:val="28"/>
        </w:rPr>
        <w:t>Визуал</w:t>
      </w:r>
      <w:proofErr w:type="spellEnd"/>
      <w:r w:rsidRPr="0098712E">
        <w:rPr>
          <w:rFonts w:ascii="Times New Roman" w:hAnsi="Times New Roman" w:cs="Times New Roman"/>
          <w:sz w:val="28"/>
          <w:szCs w:val="28"/>
        </w:rPr>
        <w:t xml:space="preserve">» и «Концепт», где нужно объяснять загаданные слова, не используя звуки, а иногда даже и жесты, — прекрасные аналоги набившему оскомину «Крокодилу». Столкновение с кем-нибудь взглядом в ходе игры будет не вызывать чувство неловкости и стеснения, а способствовать успешному завершению игровой партии. Настольные игры, механика которых заточена под невербальную коммуникацию, учат детей следить за своими жестами и мимикой, понимать эмоции своих соперников, эмоциональному интеллекту и </w:t>
      </w:r>
      <w:proofErr w:type="spellStart"/>
      <w:r w:rsidRPr="0098712E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98712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5DBD" w:rsidRDefault="00667790" w:rsidP="00455DB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8E6">
        <w:rPr>
          <w:rFonts w:ascii="Times New Roman" w:hAnsi="Times New Roman" w:cs="Times New Roman"/>
          <w:sz w:val="28"/>
          <w:szCs w:val="28"/>
          <w:u w:val="single"/>
        </w:rPr>
        <w:t>Командная работа</w:t>
      </w:r>
      <w:r w:rsidR="00455DBD" w:rsidRPr="006408E6">
        <w:rPr>
          <w:rFonts w:ascii="Times New Roman" w:hAnsi="Times New Roman" w:cs="Times New Roman"/>
          <w:sz w:val="28"/>
          <w:szCs w:val="28"/>
        </w:rPr>
        <w:t>.</w:t>
      </w:r>
      <w:r w:rsidRPr="006408E6">
        <w:rPr>
          <w:rFonts w:ascii="Times New Roman" w:hAnsi="Times New Roman" w:cs="Times New Roman"/>
          <w:sz w:val="28"/>
          <w:szCs w:val="28"/>
        </w:rPr>
        <w:t xml:space="preserve"> В последнее время в свет вышло множество</w:t>
      </w:r>
      <w:r w:rsidRPr="0098712E">
        <w:rPr>
          <w:rFonts w:ascii="Times New Roman" w:hAnsi="Times New Roman" w:cs="Times New Roman"/>
          <w:sz w:val="28"/>
          <w:szCs w:val="28"/>
        </w:rPr>
        <w:t xml:space="preserve"> кооперативных игр — где два и более игрока сотрудничают друг с другом, решая какую-либо общую задачу, а не соперничают. Завершение игровой миссии требует слаженной и сплоченной командной работой, ведь проиграть и победить игроки могут только вместе. Существует множество подобных </w:t>
      </w:r>
      <w:proofErr w:type="gramStart"/>
      <w:r w:rsidRPr="0098712E">
        <w:rPr>
          <w:rFonts w:ascii="Times New Roman" w:hAnsi="Times New Roman" w:cs="Times New Roman"/>
          <w:sz w:val="28"/>
          <w:szCs w:val="28"/>
        </w:rPr>
        <w:t>игр</w:t>
      </w:r>
      <w:proofErr w:type="gramEnd"/>
      <w:r w:rsidRPr="0098712E">
        <w:rPr>
          <w:rFonts w:ascii="Times New Roman" w:hAnsi="Times New Roman" w:cs="Times New Roman"/>
          <w:sz w:val="28"/>
          <w:szCs w:val="28"/>
        </w:rPr>
        <w:t xml:space="preserve"> как для детей, так и для взрослых, где участники либо совместно решают какую-то одну задачу, либо соперничают в командной борьбе. Для успешной игры в кооперативные настольные игры дети должны учиться слушать друг друга, быть настойчивыми (но не агрессивными) и внимательными к комментариям партнеров по команде. </w:t>
      </w:r>
    </w:p>
    <w:p w:rsidR="00667790" w:rsidRPr="0098712E" w:rsidRDefault="00667790" w:rsidP="00455DB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2E">
        <w:rPr>
          <w:rFonts w:ascii="Times New Roman" w:hAnsi="Times New Roman" w:cs="Times New Roman"/>
          <w:sz w:val="28"/>
          <w:szCs w:val="28"/>
        </w:rPr>
        <w:t xml:space="preserve">Настольные игры — доступный и простой в освоении досуг, который поможет ребенку научиться общаться как со сверстниками, так и </w:t>
      </w:r>
      <w:proofErr w:type="gramStart"/>
      <w:r w:rsidRPr="0098712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8712E">
        <w:rPr>
          <w:rFonts w:ascii="Times New Roman" w:hAnsi="Times New Roman" w:cs="Times New Roman"/>
          <w:sz w:val="28"/>
          <w:szCs w:val="28"/>
        </w:rPr>
        <w:t xml:space="preserve"> взрослыми, работать в команде, отстаивать свое мнение и слушать других. </w:t>
      </w:r>
    </w:p>
    <w:p w:rsidR="00464C50" w:rsidRPr="00455DBD" w:rsidRDefault="006408E6" w:rsidP="00455DBD">
      <w:pPr>
        <w:spacing w:after="0"/>
        <w:ind w:left="-85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="0027745A" w:rsidRPr="00455DBD">
        <w:rPr>
          <w:rFonts w:ascii="Times New Roman" w:hAnsi="Times New Roman" w:cs="Times New Roman"/>
          <w:b/>
          <w:i/>
          <w:sz w:val="28"/>
          <w:szCs w:val="28"/>
        </w:rPr>
        <w:t>Что такое кооперативные игры</w:t>
      </w:r>
      <w:r w:rsidR="00455DBD" w:rsidRPr="00455DBD">
        <w:rPr>
          <w:rFonts w:ascii="Times New Roman" w:hAnsi="Times New Roman" w:cs="Times New Roman"/>
          <w:b/>
          <w:i/>
          <w:sz w:val="28"/>
          <w:szCs w:val="28"/>
        </w:rPr>
        <w:t xml:space="preserve"> и как они развивают мозг </w:t>
      </w:r>
      <w:r w:rsidR="0027745A" w:rsidRPr="00455DBD">
        <w:rPr>
          <w:rFonts w:ascii="Times New Roman" w:hAnsi="Times New Roman" w:cs="Times New Roman"/>
          <w:b/>
          <w:i/>
          <w:sz w:val="28"/>
          <w:szCs w:val="28"/>
        </w:rPr>
        <w:t xml:space="preserve"> ребёнка</w:t>
      </w:r>
      <w:r w:rsidR="00455DBD" w:rsidRPr="00455DBD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27745A" w:rsidRPr="0098712E" w:rsidRDefault="0027745A" w:rsidP="006408E6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2E">
        <w:rPr>
          <w:rFonts w:ascii="Times New Roman" w:hAnsi="Times New Roman" w:cs="Times New Roman"/>
          <w:sz w:val="28"/>
          <w:szCs w:val="28"/>
        </w:rPr>
        <w:t>Настольные игры — отличный способ весело провести время всей семьёй. И это не просто развлечение: такие игры тренируют реакцию ребёнка, помогают ему быстро принимать решения и заставляют работать его мозг. Среди всех настольных игр выделяются кооперативные — такие, в которых участники не соревнуются между собой, а играют против самой игры. Кооперативные игры у</w:t>
      </w:r>
      <w:r w:rsidR="006408E6">
        <w:rPr>
          <w:rFonts w:ascii="Times New Roman" w:hAnsi="Times New Roman" w:cs="Times New Roman"/>
          <w:sz w:val="28"/>
          <w:szCs w:val="28"/>
        </w:rPr>
        <w:t>чат общаться и договариваться с</w:t>
      </w:r>
      <w:r w:rsidRPr="0098712E">
        <w:rPr>
          <w:rFonts w:ascii="Times New Roman" w:hAnsi="Times New Roman" w:cs="Times New Roman"/>
          <w:sz w:val="28"/>
          <w:szCs w:val="28"/>
        </w:rPr>
        <w:t xml:space="preserve"> ровесниками и детьми </w:t>
      </w:r>
      <w:proofErr w:type="gramStart"/>
      <w:r w:rsidRPr="0098712E">
        <w:rPr>
          <w:rFonts w:ascii="Times New Roman" w:hAnsi="Times New Roman" w:cs="Times New Roman"/>
          <w:sz w:val="28"/>
          <w:szCs w:val="28"/>
        </w:rPr>
        <w:t>более старшего</w:t>
      </w:r>
      <w:proofErr w:type="gramEnd"/>
      <w:r w:rsidRPr="0098712E">
        <w:rPr>
          <w:rFonts w:ascii="Times New Roman" w:hAnsi="Times New Roman" w:cs="Times New Roman"/>
          <w:sz w:val="28"/>
          <w:szCs w:val="28"/>
        </w:rPr>
        <w:t xml:space="preserve"> возраста, даже с родителями. Дети начинают мыслить шире, выходя за пределы личных интересов. Такие маленькие и самостоятельные, они осознают потребность в коммуникации. И самое главное, командный досуг набирает популярность: спорт, </w:t>
      </w:r>
      <w:proofErr w:type="spellStart"/>
      <w:r w:rsidRPr="0098712E">
        <w:rPr>
          <w:rFonts w:ascii="Times New Roman" w:hAnsi="Times New Roman" w:cs="Times New Roman"/>
          <w:sz w:val="28"/>
          <w:szCs w:val="28"/>
        </w:rPr>
        <w:t>настолки</w:t>
      </w:r>
      <w:proofErr w:type="spellEnd"/>
      <w:r w:rsidRPr="0098712E">
        <w:rPr>
          <w:rFonts w:ascii="Times New Roman" w:hAnsi="Times New Roman" w:cs="Times New Roman"/>
          <w:sz w:val="28"/>
          <w:szCs w:val="28"/>
        </w:rPr>
        <w:t xml:space="preserve">, игры. </w:t>
      </w:r>
      <w:r w:rsidRPr="0098712E">
        <w:rPr>
          <w:rFonts w:ascii="Times New Roman" w:hAnsi="Times New Roman" w:cs="Times New Roman"/>
          <w:sz w:val="28"/>
          <w:szCs w:val="28"/>
        </w:rPr>
        <w:lastRenderedPageBreak/>
        <w:t>Ведь с их помощью можно приблизиться к решению вечной проблемы: поддаваться ли детям или давать им привыкать к поражениям?</w:t>
      </w:r>
    </w:p>
    <w:p w:rsidR="0027745A" w:rsidRPr="0098712E" w:rsidRDefault="0027745A" w:rsidP="00455DB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2E">
        <w:rPr>
          <w:rFonts w:ascii="Times New Roman" w:hAnsi="Times New Roman" w:cs="Times New Roman"/>
          <w:sz w:val="28"/>
          <w:szCs w:val="28"/>
        </w:rPr>
        <w:t>Если вы хотите научить их прислушиваться к мнению более опытных людей, не забывайте о том, что есть способ куда мудрее — постараться решить проблему вместе. А ещё это просто здорово, когда можно попросить о помощи игрока по команде.</w:t>
      </w:r>
    </w:p>
    <w:p w:rsidR="0027745A" w:rsidRPr="0098712E" w:rsidRDefault="0027745A" w:rsidP="006408E6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2E">
        <w:rPr>
          <w:rFonts w:ascii="Times New Roman" w:hAnsi="Times New Roman" w:cs="Times New Roman"/>
          <w:sz w:val="28"/>
          <w:szCs w:val="28"/>
        </w:rPr>
        <w:t xml:space="preserve">Настольные игры — популярный вид детского и семейного досуга, особенно сейчас, когда дети мало играют в дворовые игры, а родители слишком устают, чтобы придумывать игровые сюжеты. Это не только приятное совместное времяпрепровождение: они во многом способствуют когнитивному развитию ребёнка, мотивации к обучению, функций восприятия, памяти, мышления, произвольного внимания и контроля, учат соблюдать границы и правила. Настольные игры могут помочь усвоить такие навыки, как счёт, распознавание объектов, цветов, символов, они развивают категоризацию, воображение и символизацию — способность использовать символы-заместители предметов (карточки, фишки), на базе которой строится обучение чтению и письму. Недаром настольные игры стали неотъемлемым инструментом работы </w:t>
      </w:r>
      <w:proofErr w:type="spellStart"/>
      <w:r w:rsidRPr="0098712E">
        <w:rPr>
          <w:rFonts w:ascii="Times New Roman" w:hAnsi="Times New Roman" w:cs="Times New Roman"/>
          <w:sz w:val="28"/>
          <w:szCs w:val="28"/>
        </w:rPr>
        <w:t>нейропсихологов</w:t>
      </w:r>
      <w:proofErr w:type="spellEnd"/>
      <w:r w:rsidRPr="0098712E">
        <w:rPr>
          <w:rFonts w:ascii="Times New Roman" w:hAnsi="Times New Roman" w:cs="Times New Roman"/>
          <w:sz w:val="28"/>
          <w:szCs w:val="28"/>
        </w:rPr>
        <w:t xml:space="preserve"> и логопедов и активно используются в программах подготовки к школе.</w:t>
      </w:r>
    </w:p>
    <w:p w:rsidR="0027745A" w:rsidRPr="0098712E" w:rsidRDefault="0027745A" w:rsidP="006408E6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2E">
        <w:rPr>
          <w:rFonts w:ascii="Times New Roman" w:hAnsi="Times New Roman" w:cs="Times New Roman"/>
          <w:sz w:val="28"/>
          <w:szCs w:val="28"/>
        </w:rPr>
        <w:t>Кроме того, совместные игры сближают родителей и детей, гармонизируют их взаимоотношения, объединяя их вокруг совместной деятельности.</w:t>
      </w:r>
    </w:p>
    <w:p w:rsidR="0027745A" w:rsidRPr="0098712E" w:rsidRDefault="0027745A" w:rsidP="006408E6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2E">
        <w:rPr>
          <w:rFonts w:ascii="Times New Roman" w:hAnsi="Times New Roman" w:cs="Times New Roman"/>
          <w:sz w:val="28"/>
          <w:szCs w:val="28"/>
        </w:rPr>
        <w:t xml:space="preserve">Среди настольных игр выделяется отдельная категория — </w:t>
      </w:r>
      <w:r w:rsidRPr="006408E6">
        <w:rPr>
          <w:rFonts w:ascii="Times New Roman" w:hAnsi="Times New Roman" w:cs="Times New Roman"/>
          <w:b/>
          <w:i/>
          <w:sz w:val="28"/>
          <w:szCs w:val="28"/>
        </w:rPr>
        <w:t>кооперативные игры</w:t>
      </w:r>
      <w:r w:rsidRPr="0098712E">
        <w:rPr>
          <w:rFonts w:ascii="Times New Roman" w:hAnsi="Times New Roman" w:cs="Times New Roman"/>
          <w:sz w:val="28"/>
          <w:szCs w:val="28"/>
        </w:rPr>
        <w:t>, где участники играют вместе против поля и должны кооперировать усилия. Они отличаются отсутствием соревновательного момента и выручают семьи с выраженным соперничеством братьев и сестёр, а также детей с неустойчивой самооценкой, которые тяжело переживают проигрыш сопернику.</w:t>
      </w:r>
    </w:p>
    <w:p w:rsidR="0027745A" w:rsidRPr="0098712E" w:rsidRDefault="0027745A" w:rsidP="006408E6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2E">
        <w:rPr>
          <w:rFonts w:ascii="Times New Roman" w:hAnsi="Times New Roman" w:cs="Times New Roman"/>
          <w:sz w:val="28"/>
          <w:szCs w:val="28"/>
        </w:rPr>
        <w:t>Что в эмоциональном плане получают дети от такой игры?</w:t>
      </w:r>
    </w:p>
    <w:p w:rsidR="0027745A" w:rsidRPr="006408E6" w:rsidRDefault="0027745A" w:rsidP="006408E6">
      <w:pPr>
        <w:pStyle w:val="a9"/>
        <w:numPr>
          <w:ilvl w:val="0"/>
          <w:numId w:val="1"/>
        </w:numPr>
        <w:spacing w:after="0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 w:rsidRPr="006408E6">
        <w:rPr>
          <w:rFonts w:ascii="Times New Roman" w:hAnsi="Times New Roman" w:cs="Times New Roman"/>
          <w:sz w:val="28"/>
          <w:szCs w:val="28"/>
        </w:rPr>
        <w:t>Контакт со сверстниками или семьёй.</w:t>
      </w:r>
    </w:p>
    <w:p w:rsidR="0027745A" w:rsidRPr="006408E6" w:rsidRDefault="0027745A" w:rsidP="006408E6">
      <w:pPr>
        <w:pStyle w:val="a9"/>
        <w:numPr>
          <w:ilvl w:val="0"/>
          <w:numId w:val="1"/>
        </w:numPr>
        <w:spacing w:after="0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 w:rsidRPr="006408E6">
        <w:rPr>
          <w:rFonts w:ascii="Times New Roman" w:hAnsi="Times New Roman" w:cs="Times New Roman"/>
          <w:sz w:val="28"/>
          <w:szCs w:val="28"/>
        </w:rPr>
        <w:t>Чувство включённости в совместный процесс, чувство ответственности за общий успех.</w:t>
      </w:r>
    </w:p>
    <w:p w:rsidR="0027745A" w:rsidRPr="006408E6" w:rsidRDefault="0027745A" w:rsidP="006408E6">
      <w:pPr>
        <w:pStyle w:val="a9"/>
        <w:numPr>
          <w:ilvl w:val="0"/>
          <w:numId w:val="1"/>
        </w:numPr>
        <w:spacing w:after="0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 w:rsidRPr="006408E6">
        <w:rPr>
          <w:rFonts w:ascii="Times New Roman" w:hAnsi="Times New Roman" w:cs="Times New Roman"/>
          <w:sz w:val="28"/>
          <w:szCs w:val="28"/>
        </w:rPr>
        <w:t>Навыки взаимодействия, кооперации, взаимопомощи.</w:t>
      </w:r>
    </w:p>
    <w:p w:rsidR="0027745A" w:rsidRPr="006408E6" w:rsidRDefault="0027745A" w:rsidP="006408E6">
      <w:pPr>
        <w:pStyle w:val="a9"/>
        <w:numPr>
          <w:ilvl w:val="0"/>
          <w:numId w:val="1"/>
        </w:numPr>
        <w:spacing w:after="0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 w:rsidRPr="006408E6">
        <w:rPr>
          <w:rFonts w:ascii="Times New Roman" w:hAnsi="Times New Roman" w:cs="Times New Roman"/>
          <w:sz w:val="28"/>
          <w:szCs w:val="28"/>
        </w:rPr>
        <w:t>Радость и удовольствие, а также возможность выпустить пар, прожить в игре те эмоции (азарт, злость, торжество, волшебное могущество), которые не получается реализовать в жизни.</w:t>
      </w:r>
    </w:p>
    <w:p w:rsidR="0027745A" w:rsidRPr="006408E6" w:rsidRDefault="0027745A" w:rsidP="006408E6">
      <w:pPr>
        <w:pStyle w:val="a9"/>
        <w:numPr>
          <w:ilvl w:val="0"/>
          <w:numId w:val="1"/>
        </w:numPr>
        <w:spacing w:after="0"/>
        <w:ind w:left="-426" w:hanging="425"/>
        <w:jc w:val="both"/>
        <w:rPr>
          <w:rFonts w:ascii="Times New Roman" w:hAnsi="Times New Roman" w:cs="Times New Roman"/>
          <w:sz w:val="28"/>
          <w:szCs w:val="28"/>
        </w:rPr>
      </w:pPr>
      <w:r w:rsidRPr="006408E6">
        <w:rPr>
          <w:rFonts w:ascii="Times New Roman" w:hAnsi="Times New Roman" w:cs="Times New Roman"/>
          <w:sz w:val="28"/>
          <w:szCs w:val="28"/>
        </w:rPr>
        <w:t>Особенно важными оказываются такие игры в жизни детей, чувствительных к оцениванию, переживающих сложности в отношениях с членами семьи.</w:t>
      </w:r>
    </w:p>
    <w:p w:rsidR="0027745A" w:rsidRPr="0098712E" w:rsidRDefault="0027745A" w:rsidP="00455DB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2E">
        <w:rPr>
          <w:rFonts w:ascii="Times New Roman" w:hAnsi="Times New Roman" w:cs="Times New Roman"/>
          <w:sz w:val="28"/>
          <w:szCs w:val="28"/>
        </w:rPr>
        <w:t>Занимательная кооперативная игра с ярким сюжетом — это не только интересно, но и полезно. А ещё это отличный способ весело провести вечер всей семьёй!</w:t>
      </w:r>
    </w:p>
    <w:p w:rsidR="006408E6" w:rsidRDefault="006408E6" w:rsidP="00455DBD">
      <w:pPr>
        <w:spacing w:after="0"/>
        <w:ind w:left="-851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408E6">
        <w:rPr>
          <w:rFonts w:ascii="Times New Roman" w:hAnsi="Times New Roman" w:cs="Times New Roman"/>
          <w:b/>
          <w:i/>
          <w:sz w:val="28"/>
          <w:szCs w:val="28"/>
        </w:rPr>
        <w:lastRenderedPageBreak/>
        <w:t>3.Пример кооперативных игр.</w:t>
      </w:r>
    </w:p>
    <w:p w:rsidR="0027745A" w:rsidRPr="0098712E" w:rsidRDefault="0027745A" w:rsidP="006408E6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2E">
        <w:rPr>
          <w:rFonts w:ascii="Times New Roman" w:hAnsi="Times New Roman" w:cs="Times New Roman"/>
          <w:sz w:val="28"/>
          <w:szCs w:val="28"/>
        </w:rPr>
        <w:t>У издательства «Простые правила» недавно вышло две детских кооперативных игры: «Чудо-пони» и «</w:t>
      </w:r>
      <w:proofErr w:type="spellStart"/>
      <w:r w:rsidRPr="0098712E">
        <w:rPr>
          <w:rFonts w:ascii="Times New Roman" w:hAnsi="Times New Roman" w:cs="Times New Roman"/>
          <w:sz w:val="28"/>
          <w:szCs w:val="28"/>
        </w:rPr>
        <w:t>бандито</w:t>
      </w:r>
      <w:proofErr w:type="spellEnd"/>
      <w:r w:rsidRPr="0098712E">
        <w:rPr>
          <w:rFonts w:ascii="Times New Roman" w:hAnsi="Times New Roman" w:cs="Times New Roman"/>
          <w:sz w:val="28"/>
          <w:szCs w:val="28"/>
        </w:rPr>
        <w:t>». Обе игры компактные, быстрые, подходят для разновозрастной компании.</w:t>
      </w:r>
    </w:p>
    <w:p w:rsidR="0027745A" w:rsidRPr="0098712E" w:rsidRDefault="0027745A" w:rsidP="006408E6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2E">
        <w:rPr>
          <w:rFonts w:ascii="Times New Roman" w:hAnsi="Times New Roman" w:cs="Times New Roman"/>
          <w:sz w:val="28"/>
          <w:szCs w:val="28"/>
        </w:rPr>
        <w:t>Но самое главное, это игры не соревновательные, и могут играть вместе дети 4 и 8 лет, с мамой, бабушкой, и ещё все игроки общаются и договариваются в процессе!</w:t>
      </w:r>
    </w:p>
    <w:p w:rsidR="0027745A" w:rsidRPr="0098712E" w:rsidRDefault="0027745A" w:rsidP="00455DB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2E">
        <w:rPr>
          <w:rFonts w:ascii="Times New Roman" w:hAnsi="Times New Roman" w:cs="Times New Roman"/>
          <w:sz w:val="28"/>
          <w:szCs w:val="28"/>
        </w:rPr>
        <w:t>В игре «чудо-пони» есть общая задача у всех игроков: выстроить совместными усилиями на поле квадрат из лошадок и сена, 5 на 5, то есть 25 карточек, до того, как вокруг всех этих лошадок выстроится квадратный забор (7 карточек забора по каждой стороне). Лошадок можно выпускать на поле тройками, причём у всех трёх лошадок должно быть что-то общее, скажем, все три лошадки серые, или все три – в зелёных попонках, или все три – с чёрными гривами. Игрокам надо договариваться о том, кто кому может дать карточку. Не обменять, а просто по</w:t>
      </w:r>
      <w:r w:rsidR="006408E6">
        <w:rPr>
          <w:rFonts w:ascii="Times New Roman" w:hAnsi="Times New Roman" w:cs="Times New Roman"/>
          <w:sz w:val="28"/>
          <w:szCs w:val="28"/>
        </w:rPr>
        <w:t xml:space="preserve">дарить – для общего дела. </w:t>
      </w:r>
    </w:p>
    <w:p w:rsidR="0027745A" w:rsidRPr="0098712E" w:rsidRDefault="0027745A" w:rsidP="00455DB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98712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03600" cy="2775600"/>
            <wp:effectExtent l="0" t="0" r="0" b="5715"/>
            <wp:docPr id="1" name="Рисунок 1" descr="P8257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82573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3600" cy="277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7745A" w:rsidRPr="0098712E" w:rsidRDefault="0027745A" w:rsidP="00455DB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5A" w:rsidRPr="0098712E" w:rsidRDefault="0027745A" w:rsidP="00455DB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2E">
        <w:rPr>
          <w:rFonts w:ascii="Times New Roman" w:hAnsi="Times New Roman" w:cs="Times New Roman"/>
          <w:sz w:val="28"/>
          <w:szCs w:val="28"/>
        </w:rPr>
        <w:t>-Ваня, дай мне, пожалуйста, вон ту жёлтую лошадку в синей попоне, тогда я смогу выпустить трёх жёлтых лошадок!</w:t>
      </w:r>
    </w:p>
    <w:p w:rsidR="0027745A" w:rsidRPr="0098712E" w:rsidRDefault="0027745A" w:rsidP="00455DB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2E">
        <w:rPr>
          <w:rFonts w:ascii="Times New Roman" w:hAnsi="Times New Roman" w:cs="Times New Roman"/>
          <w:sz w:val="28"/>
          <w:szCs w:val="28"/>
        </w:rPr>
        <w:t>-Да, бери, конечно!</w:t>
      </w:r>
    </w:p>
    <w:p w:rsidR="0027745A" w:rsidRPr="0098712E" w:rsidRDefault="0027745A" w:rsidP="00455DB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2E">
        <w:rPr>
          <w:rFonts w:ascii="Times New Roman" w:hAnsi="Times New Roman" w:cs="Times New Roman"/>
          <w:sz w:val="28"/>
          <w:szCs w:val="28"/>
        </w:rPr>
        <w:t>Первыми выкладываем все карточки забора, потом – если можем – трёх лошадок или сено, а в конце – если повезёт – ломаем 2 секции забора карточкой «подкова».</w:t>
      </w:r>
    </w:p>
    <w:p w:rsidR="0027745A" w:rsidRPr="0098712E" w:rsidRDefault="0027745A" w:rsidP="00455DB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2E">
        <w:rPr>
          <w:rFonts w:ascii="Times New Roman" w:hAnsi="Times New Roman" w:cs="Times New Roman"/>
          <w:sz w:val="28"/>
          <w:szCs w:val="28"/>
        </w:rPr>
        <w:t>Игра «чудо-пони» хорошо подходит для детей с 4 лет, и вполне годится как для игры втроём, так и для игры с 5-6 детьми. Пожалуй, основное ограничение – для игры нужен достаточно большой стол, поскольку в итоге мы выстраиваем квадрат 7 на 7 карточек.</w:t>
      </w:r>
    </w:p>
    <w:p w:rsidR="00667790" w:rsidRPr="0098712E" w:rsidRDefault="006408E6" w:rsidP="006408E6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08E6">
        <w:rPr>
          <w:rFonts w:ascii="Times New Roman" w:hAnsi="Times New Roman" w:cs="Times New Roman"/>
          <w:b/>
          <w:i/>
          <w:sz w:val="28"/>
          <w:szCs w:val="28"/>
        </w:rPr>
        <w:lastRenderedPageBreak/>
        <w:t>4.</w:t>
      </w:r>
      <w:r w:rsidR="00667790" w:rsidRPr="006408E6">
        <w:rPr>
          <w:rFonts w:ascii="Times New Roman" w:hAnsi="Times New Roman" w:cs="Times New Roman"/>
          <w:b/>
          <w:i/>
          <w:sz w:val="28"/>
          <w:szCs w:val="28"/>
        </w:rPr>
        <w:t>Условия, необходимые для создания социальной ситуации развития детей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 игре</w:t>
      </w:r>
      <w:r w:rsidR="00667790" w:rsidRPr="0098712E">
        <w:rPr>
          <w:rFonts w:ascii="Times New Roman" w:hAnsi="Times New Roman" w:cs="Times New Roman"/>
          <w:sz w:val="28"/>
          <w:szCs w:val="28"/>
        </w:rPr>
        <w:t xml:space="preserve">, соответствующей специфике дошкольного возраста, предполагают: </w:t>
      </w:r>
    </w:p>
    <w:p w:rsidR="00667790" w:rsidRPr="0098712E" w:rsidRDefault="00667790" w:rsidP="006408E6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2E">
        <w:rPr>
          <w:rFonts w:ascii="Times New Roman" w:hAnsi="Times New Roman" w:cs="Times New Roman"/>
          <w:sz w:val="28"/>
          <w:szCs w:val="28"/>
        </w:rPr>
        <w:t xml:space="preserve">1) обеспечение эмоционального благополучия </w:t>
      </w:r>
      <w:proofErr w:type="gramStart"/>
      <w:r w:rsidRPr="0098712E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98712E">
        <w:rPr>
          <w:rFonts w:ascii="Times New Roman" w:hAnsi="Times New Roman" w:cs="Times New Roman"/>
          <w:sz w:val="28"/>
          <w:szCs w:val="28"/>
        </w:rPr>
        <w:t>:</w:t>
      </w:r>
    </w:p>
    <w:p w:rsidR="00667790" w:rsidRPr="00FF0734" w:rsidRDefault="00667790" w:rsidP="00FF0734">
      <w:pPr>
        <w:pStyle w:val="a9"/>
        <w:numPr>
          <w:ilvl w:val="0"/>
          <w:numId w:val="2"/>
        </w:numPr>
        <w:spacing w:after="0"/>
        <w:ind w:left="-851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FF0734">
        <w:rPr>
          <w:rFonts w:ascii="Times New Roman" w:hAnsi="Times New Roman" w:cs="Times New Roman"/>
          <w:sz w:val="28"/>
          <w:szCs w:val="28"/>
        </w:rPr>
        <w:t>непосредственное общение с каждым ребенком;</w:t>
      </w:r>
    </w:p>
    <w:p w:rsidR="00667790" w:rsidRPr="00FF0734" w:rsidRDefault="00667790" w:rsidP="00FF0734">
      <w:pPr>
        <w:pStyle w:val="a9"/>
        <w:numPr>
          <w:ilvl w:val="0"/>
          <w:numId w:val="2"/>
        </w:numPr>
        <w:spacing w:after="0"/>
        <w:ind w:left="-851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FF0734">
        <w:rPr>
          <w:rFonts w:ascii="Times New Roman" w:hAnsi="Times New Roman" w:cs="Times New Roman"/>
          <w:sz w:val="28"/>
          <w:szCs w:val="28"/>
        </w:rPr>
        <w:t>уважительное отношение к каждому ребенку, к его чувствам и потребностям;</w:t>
      </w:r>
    </w:p>
    <w:p w:rsidR="00667790" w:rsidRPr="0098712E" w:rsidRDefault="00667790" w:rsidP="006408E6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2E">
        <w:rPr>
          <w:rFonts w:ascii="Times New Roman" w:hAnsi="Times New Roman" w:cs="Times New Roman"/>
          <w:sz w:val="28"/>
          <w:szCs w:val="28"/>
        </w:rPr>
        <w:t xml:space="preserve">2) поддержку индивидуальности и инициативы детей </w:t>
      </w:r>
      <w:proofErr w:type="gramStart"/>
      <w:r w:rsidRPr="0098712E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98712E">
        <w:rPr>
          <w:rFonts w:ascii="Times New Roman" w:hAnsi="Times New Roman" w:cs="Times New Roman"/>
          <w:sz w:val="28"/>
          <w:szCs w:val="28"/>
        </w:rPr>
        <w:t>:</w:t>
      </w:r>
    </w:p>
    <w:p w:rsidR="00667790" w:rsidRPr="00FF0734" w:rsidRDefault="00667790" w:rsidP="00FF0734">
      <w:pPr>
        <w:pStyle w:val="a9"/>
        <w:numPr>
          <w:ilvl w:val="0"/>
          <w:numId w:val="2"/>
        </w:numPr>
        <w:spacing w:after="0"/>
        <w:ind w:left="-851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FF0734">
        <w:rPr>
          <w:rFonts w:ascii="Times New Roman" w:hAnsi="Times New Roman" w:cs="Times New Roman"/>
          <w:sz w:val="28"/>
          <w:szCs w:val="28"/>
        </w:rPr>
        <w:t>создание условий для свободного выбора детьми деятельности, участников совместной деятельности;</w:t>
      </w:r>
    </w:p>
    <w:p w:rsidR="00667790" w:rsidRPr="00FF0734" w:rsidRDefault="00667790" w:rsidP="00FF0734">
      <w:pPr>
        <w:pStyle w:val="a9"/>
        <w:numPr>
          <w:ilvl w:val="0"/>
          <w:numId w:val="2"/>
        </w:numPr>
        <w:spacing w:after="0"/>
        <w:ind w:left="-851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FF0734">
        <w:rPr>
          <w:rFonts w:ascii="Times New Roman" w:hAnsi="Times New Roman" w:cs="Times New Roman"/>
          <w:sz w:val="28"/>
          <w:szCs w:val="28"/>
        </w:rPr>
        <w:t>создание условий для принятия детьми решений, выражения своих чувств и мыслей;</w:t>
      </w:r>
    </w:p>
    <w:p w:rsidR="00667790" w:rsidRPr="00FF0734" w:rsidRDefault="00667790" w:rsidP="00FF0734">
      <w:pPr>
        <w:pStyle w:val="a9"/>
        <w:numPr>
          <w:ilvl w:val="0"/>
          <w:numId w:val="2"/>
        </w:numPr>
        <w:spacing w:after="0"/>
        <w:ind w:left="-851" w:firstLine="106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0734">
        <w:rPr>
          <w:rFonts w:ascii="Times New Roman" w:hAnsi="Times New Roman" w:cs="Times New Roman"/>
          <w:sz w:val="28"/>
          <w:szCs w:val="28"/>
        </w:rPr>
        <w:t>недирективную</w:t>
      </w:r>
      <w:proofErr w:type="spellEnd"/>
      <w:r w:rsidRPr="00FF0734">
        <w:rPr>
          <w:rFonts w:ascii="Times New Roman" w:hAnsi="Times New Roman" w:cs="Times New Roman"/>
          <w:sz w:val="28"/>
          <w:szCs w:val="28"/>
        </w:rPr>
        <w:t xml:space="preserve"> помощь детям, поддержку детской инициативы и самостоятельности в разных видах деятельности (игровой, исследовательской, проектной, познавательной и т.д.);</w:t>
      </w:r>
    </w:p>
    <w:p w:rsidR="00667790" w:rsidRPr="0098712E" w:rsidRDefault="00667790" w:rsidP="00FF0734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12E">
        <w:rPr>
          <w:rFonts w:ascii="Times New Roman" w:hAnsi="Times New Roman" w:cs="Times New Roman"/>
          <w:sz w:val="28"/>
          <w:szCs w:val="28"/>
        </w:rPr>
        <w:t>3) установление правил взаимодействия в разных ситуациях:</w:t>
      </w:r>
    </w:p>
    <w:p w:rsidR="00667790" w:rsidRPr="00FF0734" w:rsidRDefault="00667790" w:rsidP="00FF0734">
      <w:pPr>
        <w:pStyle w:val="a9"/>
        <w:numPr>
          <w:ilvl w:val="0"/>
          <w:numId w:val="2"/>
        </w:numPr>
        <w:spacing w:after="0"/>
        <w:ind w:left="-851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FF0734">
        <w:rPr>
          <w:rFonts w:ascii="Times New Roman" w:hAnsi="Times New Roman" w:cs="Times New Roman"/>
          <w:sz w:val="28"/>
          <w:szCs w:val="28"/>
        </w:rPr>
        <w:t>создание условий для позитивных, доброжелательных отношений между детьми, в том числе принадлежащими к разным национально-культурным, религиозным общностям и социальным слоям, а также имеющими различные (в том числе ограниченные) возможности здоровья;</w:t>
      </w:r>
    </w:p>
    <w:p w:rsidR="00667790" w:rsidRPr="00FF0734" w:rsidRDefault="00667790" w:rsidP="00FF0734">
      <w:pPr>
        <w:pStyle w:val="a9"/>
        <w:numPr>
          <w:ilvl w:val="0"/>
          <w:numId w:val="2"/>
        </w:numPr>
        <w:spacing w:after="0"/>
        <w:ind w:left="-851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FF0734">
        <w:rPr>
          <w:rFonts w:ascii="Times New Roman" w:hAnsi="Times New Roman" w:cs="Times New Roman"/>
          <w:sz w:val="28"/>
          <w:szCs w:val="28"/>
        </w:rPr>
        <w:t>развитие коммуникативных способностей детей, позволяющих разрешать конфликтные ситуации со сверстниками;</w:t>
      </w:r>
    </w:p>
    <w:p w:rsidR="00667790" w:rsidRPr="00FF0734" w:rsidRDefault="00667790" w:rsidP="00FF0734">
      <w:pPr>
        <w:pStyle w:val="a9"/>
        <w:numPr>
          <w:ilvl w:val="0"/>
          <w:numId w:val="2"/>
        </w:numPr>
        <w:spacing w:after="0"/>
        <w:ind w:left="-851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FF0734">
        <w:rPr>
          <w:rFonts w:ascii="Times New Roman" w:hAnsi="Times New Roman" w:cs="Times New Roman"/>
          <w:sz w:val="28"/>
          <w:szCs w:val="28"/>
        </w:rPr>
        <w:t>развитие умения детей работать в группе сверстников;</w:t>
      </w:r>
    </w:p>
    <w:p w:rsidR="00DF29E1" w:rsidRPr="0098712E" w:rsidRDefault="00DF29E1" w:rsidP="00455DB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745A" w:rsidRPr="0098712E" w:rsidRDefault="0027745A" w:rsidP="00455DBD">
      <w:pPr>
        <w:spacing w:after="0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7745A" w:rsidRPr="0098712E" w:rsidSect="00CD7EBC">
      <w:footerReference w:type="default" r:id="rId9"/>
      <w:pgSz w:w="11906" w:h="16838"/>
      <w:pgMar w:top="1134" w:right="850" w:bottom="1134" w:left="1701" w:header="708" w:footer="708" w:gutter="0"/>
      <w:pgBorders w:display="firstPage" w:offsetFrom="page">
        <w:top w:val="stars3d" w:sz="15" w:space="24" w:color="auto"/>
        <w:left w:val="stars3d" w:sz="15" w:space="24" w:color="auto"/>
        <w:bottom w:val="stars3d" w:sz="15" w:space="24" w:color="auto"/>
        <w:right w:val="stars3d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12E" w:rsidRDefault="0098712E" w:rsidP="0098712E">
      <w:pPr>
        <w:spacing w:after="0" w:line="240" w:lineRule="auto"/>
      </w:pPr>
      <w:r>
        <w:separator/>
      </w:r>
    </w:p>
  </w:endnote>
  <w:endnote w:type="continuationSeparator" w:id="1">
    <w:p w:rsidR="0098712E" w:rsidRDefault="0098712E" w:rsidP="00987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12327"/>
      <w:docPartObj>
        <w:docPartGallery w:val="Page Numbers (Bottom of Page)"/>
        <w:docPartUnique/>
      </w:docPartObj>
    </w:sdtPr>
    <w:sdtContent>
      <w:p w:rsidR="0098712E" w:rsidRDefault="001D7D9D">
        <w:pPr>
          <w:pStyle w:val="a7"/>
          <w:jc w:val="center"/>
        </w:pPr>
        <w:r>
          <w:fldChar w:fldCharType="begin"/>
        </w:r>
        <w:r w:rsidR="0098712E">
          <w:instrText>PAGE   \* MERGEFORMAT</w:instrText>
        </w:r>
        <w:r>
          <w:fldChar w:fldCharType="separate"/>
        </w:r>
        <w:r w:rsidR="00F6733C">
          <w:rPr>
            <w:noProof/>
          </w:rPr>
          <w:t>6</w:t>
        </w:r>
        <w:r>
          <w:fldChar w:fldCharType="end"/>
        </w:r>
      </w:p>
    </w:sdtContent>
  </w:sdt>
  <w:p w:rsidR="0098712E" w:rsidRDefault="0098712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12E" w:rsidRDefault="0098712E" w:rsidP="0098712E">
      <w:pPr>
        <w:spacing w:after="0" w:line="240" w:lineRule="auto"/>
      </w:pPr>
      <w:r>
        <w:separator/>
      </w:r>
    </w:p>
  </w:footnote>
  <w:footnote w:type="continuationSeparator" w:id="1">
    <w:p w:rsidR="0098712E" w:rsidRDefault="0098712E" w:rsidP="00987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D14E6"/>
    <w:multiLevelType w:val="hybridMultilevel"/>
    <w:tmpl w:val="E9BC903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5D6F4719"/>
    <w:multiLevelType w:val="hybridMultilevel"/>
    <w:tmpl w:val="129642E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745A"/>
    <w:rsid w:val="00134668"/>
    <w:rsid w:val="001D7D9D"/>
    <w:rsid w:val="0027745A"/>
    <w:rsid w:val="00455DBD"/>
    <w:rsid w:val="00464C50"/>
    <w:rsid w:val="006408E6"/>
    <w:rsid w:val="00667790"/>
    <w:rsid w:val="0098712E"/>
    <w:rsid w:val="00CA41E0"/>
    <w:rsid w:val="00CD7EBC"/>
    <w:rsid w:val="00DF29E1"/>
    <w:rsid w:val="00F6733C"/>
    <w:rsid w:val="00FF0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4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87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712E"/>
  </w:style>
  <w:style w:type="paragraph" w:styleId="a7">
    <w:name w:val="footer"/>
    <w:basedOn w:val="a"/>
    <w:link w:val="a8"/>
    <w:uiPriority w:val="99"/>
    <w:unhideWhenUsed/>
    <w:rsid w:val="00987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712E"/>
  </w:style>
  <w:style w:type="paragraph" w:styleId="a9">
    <w:name w:val="List Paragraph"/>
    <w:basedOn w:val="a"/>
    <w:uiPriority w:val="34"/>
    <w:qFormat/>
    <w:rsid w:val="006408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45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87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8712E"/>
  </w:style>
  <w:style w:type="paragraph" w:styleId="a7">
    <w:name w:val="footer"/>
    <w:basedOn w:val="a"/>
    <w:link w:val="a8"/>
    <w:uiPriority w:val="99"/>
    <w:unhideWhenUsed/>
    <w:rsid w:val="009871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712E"/>
  </w:style>
  <w:style w:type="paragraph" w:styleId="a9">
    <w:name w:val="List Paragraph"/>
    <w:basedOn w:val="a"/>
    <w:uiPriority w:val="34"/>
    <w:qFormat/>
    <w:rsid w:val="006408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BBD8F-479C-4674-93A9-7C612A4D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1584</Words>
  <Characters>9035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2022-04-18T11:20:00Z</cp:lastPrinted>
  <dcterms:created xsi:type="dcterms:W3CDTF">2022-04-15T10:57:00Z</dcterms:created>
  <dcterms:modified xsi:type="dcterms:W3CDTF">2022-04-18T11:21:00Z</dcterms:modified>
</cp:coreProperties>
</file>