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E" w:rsidRPr="00604E22" w:rsidRDefault="007F58CE" w:rsidP="007F58CE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от 1,5 до 3 лет: «Игрушки – наши друзья»</w:t>
      </w:r>
    </w:p>
    <w:p w:rsidR="007F58CE" w:rsidRPr="00604E22" w:rsidRDefault="007F58CE" w:rsidP="007F58CE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05561F" w:rsidRPr="00604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4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речевое развитие детей младшего возраста с помощь бережного отношения к игрушкам.</w:t>
      </w:r>
    </w:p>
    <w:p w:rsidR="007F58CE" w:rsidRPr="00604E22" w:rsidRDefault="007F58CE" w:rsidP="007D7087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7F58CE" w:rsidRPr="00604E22" w:rsidRDefault="007F58CE" w:rsidP="007F58CE">
      <w:pPr>
        <w:pStyle w:val="a7"/>
        <w:numPr>
          <w:ilvl w:val="0"/>
          <w:numId w:val="1"/>
        </w:num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игровой форме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со стихотворениями С. Маршака, А. </w:t>
      </w:r>
      <w:proofErr w:type="spellStart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5561F" w:rsidRPr="00604E22" w:rsidRDefault="007F58CE" w:rsidP="007D7087">
      <w:pPr>
        <w:pStyle w:val="a7"/>
        <w:numPr>
          <w:ilvl w:val="0"/>
          <w:numId w:val="1"/>
        </w:num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азвивающ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ая: р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речь,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память, наблюдательность, умение дей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ствовать указаниям воспитателя.</w:t>
      </w:r>
    </w:p>
    <w:p w:rsidR="007F58CE" w:rsidRPr="00604E22" w:rsidRDefault="0005561F" w:rsidP="007D7087">
      <w:pPr>
        <w:pStyle w:val="a7"/>
        <w:numPr>
          <w:ilvl w:val="0"/>
          <w:numId w:val="1"/>
        </w:num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оспитывающ</w:t>
      </w:r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gramEnd"/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оспитывать чувство любви к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литературным произведениям</w:t>
      </w:r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бережное отношение к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игрушкам</w:t>
      </w:r>
      <w:r w:rsidR="007F58CE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CB3" w:rsidRPr="00CC22DC" w:rsidRDefault="00C06CB3" w:rsidP="0005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561F" w:rsidRPr="00CC22DC" w:rsidRDefault="0005561F" w:rsidP="0005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C06CB3" w:rsidRPr="00604E22" w:rsidRDefault="0005561F" w:rsidP="0005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кукла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олшебный мешочек», игрушки: мячик, мишка,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лошадка.</w:t>
      </w: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5561F" w:rsidRPr="00604E22" w:rsidRDefault="0005561F" w:rsidP="0005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</w:p>
    <w:p w:rsidR="0005561F" w:rsidRPr="00604E22" w:rsidRDefault="0005561F" w:rsidP="0005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Прослушивание  стихотворения </w:t>
      </w:r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цикла </w:t>
      </w:r>
      <w:proofErr w:type="spellStart"/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055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«Игрушки», </w:t>
      </w: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Маршака «Мяч».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ассматривание иллюстраций в книгах</w:t>
      </w: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занятия.</w:t>
      </w:r>
      <w:r w:rsidRPr="00604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Организационный   </w:t>
      </w:r>
      <w:r w:rsidR="0005561F"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момент</w:t>
      </w: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r w:rsidR="0005561F"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 проходят в группу и садятся на стульчики</w:t>
      </w:r>
      <w:r w:rsidR="0005561F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561F"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ебята, сегодня к нам с вами пришли гости. </w:t>
      </w:r>
      <w:r w:rsidR="0005561F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(Кукла 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Маша</w:t>
      </w:r>
      <w:r w:rsidR="0005561F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поздороваемся с ними и подарим нашим гостям пальчиковую игру «Гости».</w:t>
      </w: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Пальчиковая игра «Гости»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«К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Маше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гости прибежали,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(бежим пальчиками одной руки по ладошке другой руки)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друг другу руки жали,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Витя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(соединяем большой и указательный пальчики)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Саша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(большой и средний)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Здравствуй,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Владик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(большой и безымянный)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Здравствуй,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Мира</w:t>
      </w:r>
      <w:proofErr w:type="gramStart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ольшой и мизинец)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хотите ль 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конфету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(ладошки складываем вместе)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коржик?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(показываем две открытые ладошки)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Иль рожок?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(два кулачка ставим друг на друга)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берите понемножку.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похлопайте в ладошки!» </w:t>
      </w:r>
      <w:r w:rsidR="00C06CB3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(хлопаем вместе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скажем дружно всем: «Здравствуйте!!!»</w:t>
      </w: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Данное упражнение проведено с целью организации внимания детей</w:t>
      </w:r>
      <w:r w:rsidR="00C06CB3"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и подготовке к занятиям</w:t>
      </w:r>
      <w:r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</w:t>
      </w: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CB3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 «Волшебный мешочек»</w:t>
      </w:r>
      <w:r w:rsidR="00C06CB3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06CB3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«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ребятки мы с вами поздоровались с нашими гостями. А теперь я вам предлагаю посмотреть, кто же к нам пришёл в гости. Посмотрите, есть у меня вот такой красивый волшебный мешочек. Какой мешочек? Какого цвета, размера?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4E22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Действия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оспитатель просит д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етей описать игрушки из мешочка, 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детьми читает стихотворения, по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казывает игрушк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04E22" w:rsidRPr="00604E22" w:rsidRDefault="00C06CB3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</w:t>
      </w:r>
      <w:r w:rsidR="0005561F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ервая игрушка:</w:t>
      </w:r>
      <w:r w:rsidR="00604E22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5561F"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Мячик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Таня громко плачет: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Уронила в речку мячик.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— Тише, Танечка, не плачь: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утонет в речке мяч.</w:t>
      </w:r>
    </w:p>
    <w:p w:rsid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Вторая игрушка: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Уронили мишку на пол,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Оторвали мишке лапу.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 равно его не брошу </w:t>
      </w:r>
      <w:r w:rsidR="00604E22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Потому что он хороший.</w:t>
      </w:r>
    </w:p>
    <w:p w:rsidR="00604E22" w:rsidRP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Третья игрушка: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Лошадка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люблю свою лошадку,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Причешу ей шёрстку гладко,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Гребешком приглажу хвостик</w:t>
      </w: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верхом поеду в гости.</w:t>
      </w:r>
    </w:p>
    <w:p w:rsidR="00604E22" w:rsidRP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Заключительная часть занятия</w:t>
      </w:r>
      <w:r w:rsidR="00604E22"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(рефлексия)</w:t>
      </w:r>
    </w:p>
    <w:p w:rsidR="00604E22" w:rsidRP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прощаются с гостями, 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отвечают на вопросы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воспитателя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Выражают свое мнение о бережном обращении с игрушками.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561F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Делают вывод о том, что нельзя ломать и бросать игрушки.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Помогают убирать игрушки на место – в их домики.</w:t>
      </w:r>
    </w:p>
    <w:p w:rsid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04E22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пора попрощаться с нашими гостями. И сказать им до свидания!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ребятки, мы сегодня с вами поиграли, гостей встретили.</w:t>
      </w:r>
      <w:r w:rsidR="00604E22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кто к нам в гости приходил?</w:t>
      </w:r>
      <w:r w:rsidR="00604E22"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давайте вспомним, с какими игрушками мы с вами играли?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Да, мишка, лошадка, мячик. И все это как называется?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(Игрушки)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запомним, как надо с игрушками обращаться? 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(аккурат</w:t>
      </w:r>
      <w:r w:rsidR="00604E22"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но, игрушки надо</w:t>
      </w:r>
      <w:r w:rsid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беречь и любить)</w:t>
      </w:r>
      <w:r w:rsidR="00604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04E22" w:rsidRDefault="00604E22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5561F" w:rsidRPr="00604E22" w:rsidRDefault="0005561F" w:rsidP="00C0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604E22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все сегодня молодцы и игрушки говорят вам до свидания!</w:t>
      </w:r>
      <w:r w:rsidR="00604E22" w:rsidRPr="00604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04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Все прощаются с </w:t>
      </w:r>
      <w:r w:rsidR="00604E22"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куклой Машей</w:t>
      </w:r>
      <w:r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и её игрушками. Дети выражают своё мнение</w:t>
      </w:r>
      <w:r w:rsidR="00604E22" w:rsidRPr="00604E2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о проведенном занятии воспитателем.</w:t>
      </w:r>
    </w:p>
    <w:p w:rsidR="00E274AB" w:rsidRDefault="00CC22DC" w:rsidP="0005561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FCD21A" wp14:editId="6915230F">
            <wp:simplePos x="0" y="0"/>
            <wp:positionH relativeFrom="column">
              <wp:posOffset>198175</wp:posOffset>
            </wp:positionH>
            <wp:positionV relativeFrom="paragraph">
              <wp:posOffset>144780</wp:posOffset>
            </wp:positionV>
            <wp:extent cx="5311140" cy="2989580"/>
            <wp:effectExtent l="0" t="0" r="3810" b="1270"/>
            <wp:wrapNone/>
            <wp:docPr id="6" name="Рисунок 6" descr="C:\Users\anna6\Desktop\TiY4yLzPJ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TiY4yLzPJR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2DC" w:rsidRDefault="00CC22DC" w:rsidP="0005561F"/>
    <w:p w:rsidR="00CC22DC" w:rsidRDefault="00CC22DC" w:rsidP="0005561F">
      <w:bookmarkStart w:id="0" w:name="_GoBack"/>
      <w:bookmarkEnd w:id="0"/>
    </w:p>
    <w:sectPr w:rsidR="00CC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3301"/>
    <w:multiLevelType w:val="hybridMultilevel"/>
    <w:tmpl w:val="43D6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9F"/>
    <w:rsid w:val="0005561F"/>
    <w:rsid w:val="00604E22"/>
    <w:rsid w:val="007D7087"/>
    <w:rsid w:val="007F58CE"/>
    <w:rsid w:val="0096019F"/>
    <w:rsid w:val="00BB48FD"/>
    <w:rsid w:val="00C06CB3"/>
    <w:rsid w:val="00CC22DC"/>
    <w:rsid w:val="00E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0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0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58CE"/>
    <w:pPr>
      <w:ind w:left="720"/>
      <w:contextualSpacing/>
    </w:pPr>
  </w:style>
  <w:style w:type="character" w:styleId="a8">
    <w:name w:val="Strong"/>
    <w:basedOn w:val="a0"/>
    <w:uiPriority w:val="22"/>
    <w:qFormat/>
    <w:rsid w:val="000556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0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0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58CE"/>
    <w:pPr>
      <w:ind w:left="720"/>
      <w:contextualSpacing/>
    </w:pPr>
  </w:style>
  <w:style w:type="character" w:styleId="a8">
    <w:name w:val="Strong"/>
    <w:basedOn w:val="a0"/>
    <w:uiPriority w:val="22"/>
    <w:qFormat/>
    <w:rsid w:val="0005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802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35961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8033">
                  <w:marLeft w:val="15"/>
                  <w:marRight w:val="150"/>
                  <w:marTop w:val="75"/>
                  <w:marBottom w:val="75"/>
                  <w:divBdr>
                    <w:top w:val="single" w:sz="6" w:space="8" w:color="F3F3F3"/>
                    <w:left w:val="single" w:sz="6" w:space="8" w:color="EBEBEB"/>
                    <w:bottom w:val="single" w:sz="6" w:space="8" w:color="CCCCCC"/>
                    <w:right w:val="single" w:sz="6" w:space="8" w:color="D6D6D6"/>
                  </w:divBdr>
                </w:div>
              </w:divsChild>
            </w:div>
            <w:div w:id="1377655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3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7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9050">
                  <w:marLeft w:val="15"/>
                  <w:marRight w:val="150"/>
                  <w:marTop w:val="75"/>
                  <w:marBottom w:val="75"/>
                  <w:divBdr>
                    <w:top w:val="single" w:sz="6" w:space="8" w:color="F3F3F3"/>
                    <w:left w:val="single" w:sz="6" w:space="8" w:color="EBEBEB"/>
                    <w:bottom w:val="single" w:sz="6" w:space="8" w:color="CCCCCC"/>
                    <w:right w:val="single" w:sz="6" w:space="8" w:color="D6D6D6"/>
                  </w:divBdr>
                </w:div>
              </w:divsChild>
            </w:div>
            <w:div w:id="647444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7184">
                  <w:marLeft w:val="15"/>
                  <w:marRight w:val="150"/>
                  <w:marTop w:val="75"/>
                  <w:marBottom w:val="75"/>
                  <w:divBdr>
                    <w:top w:val="single" w:sz="6" w:space="8" w:color="F3F3F3"/>
                    <w:left w:val="single" w:sz="6" w:space="8" w:color="EBEBEB"/>
                    <w:bottom w:val="single" w:sz="6" w:space="8" w:color="CCCCCC"/>
                    <w:right w:val="single" w:sz="6" w:space="8" w:color="D6D6D6"/>
                  </w:divBdr>
                </w:div>
              </w:divsChild>
            </w:div>
            <w:div w:id="1640648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61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897">
                  <w:marLeft w:val="15"/>
                  <w:marRight w:val="150"/>
                  <w:marTop w:val="75"/>
                  <w:marBottom w:val="75"/>
                  <w:divBdr>
                    <w:top w:val="single" w:sz="6" w:space="8" w:color="F3F3F3"/>
                    <w:left w:val="single" w:sz="6" w:space="8" w:color="EBEBEB"/>
                    <w:bottom w:val="single" w:sz="6" w:space="8" w:color="CCCCCC"/>
                    <w:right w:val="single" w:sz="6" w:space="8" w:color="D6D6D6"/>
                  </w:divBdr>
                </w:div>
              </w:divsChild>
            </w:div>
            <w:div w:id="1989935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4224">
                  <w:marLeft w:val="15"/>
                  <w:marRight w:val="150"/>
                  <w:marTop w:val="75"/>
                  <w:marBottom w:val="75"/>
                  <w:divBdr>
                    <w:top w:val="single" w:sz="6" w:space="8" w:color="F3F3F3"/>
                    <w:left w:val="single" w:sz="6" w:space="8" w:color="EBEBEB"/>
                    <w:bottom w:val="single" w:sz="6" w:space="8" w:color="CCCCCC"/>
                    <w:right w:val="single" w:sz="6" w:space="8" w:color="D6D6D6"/>
                  </w:divBdr>
                </w:div>
              </w:divsChild>
            </w:div>
            <w:div w:id="693002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1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5</cp:revision>
  <dcterms:created xsi:type="dcterms:W3CDTF">2024-04-30T17:01:00Z</dcterms:created>
  <dcterms:modified xsi:type="dcterms:W3CDTF">2024-05-01T08:23:00Z</dcterms:modified>
</cp:coreProperties>
</file>