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0B" w:rsidRDefault="00857279" w:rsidP="00857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Творческий отчет по работе муниципальной инновационной площадки</w:t>
      </w:r>
    </w:p>
    <w:p w:rsidR="00857279" w:rsidRDefault="00857279" w:rsidP="00857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теме </w:t>
      </w:r>
      <w:r w:rsidRPr="00857279">
        <w:rPr>
          <w:rFonts w:ascii="Times New Roman" w:hAnsi="Times New Roman" w:cs="Times New Roman"/>
          <w:b/>
          <w:sz w:val="28"/>
        </w:rPr>
        <w:t>«Проектная деятельность как средство речевого и интеллектуального развития ребёнка».</w:t>
      </w:r>
    </w:p>
    <w:p w:rsidR="00857279" w:rsidRDefault="00857279" w:rsidP="0085727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57279" w:rsidRP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программы: </w:t>
      </w:r>
      <w:r>
        <w:rPr>
          <w:rFonts w:ascii="Times New Roman" w:hAnsi="Times New Roman"/>
          <w:sz w:val="28"/>
          <w:szCs w:val="28"/>
        </w:rPr>
        <w:t>Проектная деятельность как средство речевого и интеллектуального развития ребёнка на 2014 – 2017 гг. в МАДОУ №1 «Сказка»</w:t>
      </w: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Основная педагогическая цель: </w:t>
      </w:r>
      <w:r w:rsidRPr="002D6D9A">
        <w:rPr>
          <w:rFonts w:ascii="Times New Roman" w:hAnsi="Times New Roman"/>
          <w:sz w:val="28"/>
          <w:szCs w:val="28"/>
        </w:rPr>
        <w:t>Развитие связной речи</w:t>
      </w:r>
      <w:r>
        <w:rPr>
          <w:rFonts w:ascii="Times New Roman" w:hAnsi="Times New Roman"/>
          <w:sz w:val="28"/>
          <w:szCs w:val="28"/>
        </w:rPr>
        <w:t xml:space="preserve"> и интеллектуальное развитие старших дошкольников средствами проектной деятельности.</w:t>
      </w: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857279" w:rsidRDefault="00857279" w:rsidP="0085727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развивающей среды способствующей интеллектуальному и речевому развитию дошкольников.</w:t>
      </w:r>
    </w:p>
    <w:p w:rsidR="00857279" w:rsidRPr="002D6D9A" w:rsidRDefault="00857279" w:rsidP="0085727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существление взаимодействия</w:t>
      </w: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 xml:space="preserve"> с родителями с целью обогащения игрового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пыта, речевой активности дошкольников</w:t>
      </w: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279" w:rsidRDefault="00857279" w:rsidP="0085727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обобщённых способов проектной деятельности и средств построения собственной деятельности педагогов.</w:t>
      </w: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программы:</w:t>
      </w:r>
    </w:p>
    <w:p w:rsidR="00857279" w:rsidRDefault="00857279" w:rsidP="008572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включает в себя 2 основных направления: речевое развитие и интеллектуальное развитие дошкольников.</w:t>
      </w:r>
    </w:p>
    <w:p w:rsidR="00857279" w:rsidRDefault="00857279" w:rsidP="0085727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57279" w:rsidRDefault="00857279" w:rsidP="00857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программы проходит в три этапа:</w:t>
      </w:r>
    </w:p>
    <w:p w:rsidR="00857279" w:rsidRDefault="00857279" w:rsidP="0085727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57279">
        <w:rPr>
          <w:rFonts w:ascii="Times New Roman" w:hAnsi="Times New Roman" w:cs="Times New Roman"/>
          <w:sz w:val="28"/>
        </w:rPr>
        <w:t>подготовительный</w:t>
      </w:r>
      <w:proofErr w:type="gramEnd"/>
      <w:r w:rsidRPr="00857279">
        <w:rPr>
          <w:rFonts w:ascii="Times New Roman" w:hAnsi="Times New Roman" w:cs="Times New Roman"/>
          <w:sz w:val="28"/>
        </w:rPr>
        <w:t xml:space="preserve"> (2014 – 2015 </w:t>
      </w:r>
      <w:proofErr w:type="spellStart"/>
      <w:r w:rsidRPr="00857279">
        <w:rPr>
          <w:rFonts w:ascii="Times New Roman" w:hAnsi="Times New Roman" w:cs="Times New Roman"/>
          <w:sz w:val="28"/>
        </w:rPr>
        <w:t>уч.год</w:t>
      </w:r>
      <w:proofErr w:type="spellEnd"/>
      <w:r w:rsidRPr="00857279">
        <w:rPr>
          <w:rFonts w:ascii="Times New Roman" w:hAnsi="Times New Roman" w:cs="Times New Roman"/>
          <w:sz w:val="28"/>
        </w:rPr>
        <w:t xml:space="preserve">), </w:t>
      </w:r>
    </w:p>
    <w:p w:rsidR="00857279" w:rsidRDefault="00857279" w:rsidP="0085727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57279">
        <w:rPr>
          <w:rFonts w:ascii="Times New Roman" w:hAnsi="Times New Roman" w:cs="Times New Roman"/>
          <w:sz w:val="28"/>
        </w:rPr>
        <w:t>реализационный</w:t>
      </w:r>
      <w:proofErr w:type="gramEnd"/>
      <w:r w:rsidRPr="00857279">
        <w:rPr>
          <w:rFonts w:ascii="Times New Roman" w:hAnsi="Times New Roman" w:cs="Times New Roman"/>
          <w:sz w:val="28"/>
        </w:rPr>
        <w:t xml:space="preserve"> (2015 – 2016 </w:t>
      </w:r>
      <w:proofErr w:type="spellStart"/>
      <w:r w:rsidRPr="00857279">
        <w:rPr>
          <w:rFonts w:ascii="Times New Roman" w:hAnsi="Times New Roman" w:cs="Times New Roman"/>
          <w:sz w:val="28"/>
        </w:rPr>
        <w:t>уч.год</w:t>
      </w:r>
      <w:proofErr w:type="spellEnd"/>
      <w:r w:rsidRPr="00857279">
        <w:rPr>
          <w:rFonts w:ascii="Times New Roman" w:hAnsi="Times New Roman" w:cs="Times New Roman"/>
          <w:sz w:val="28"/>
        </w:rPr>
        <w:t xml:space="preserve">), </w:t>
      </w:r>
    </w:p>
    <w:p w:rsidR="00857279" w:rsidRDefault="00857279" w:rsidP="0085727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57279">
        <w:rPr>
          <w:rFonts w:ascii="Times New Roman" w:hAnsi="Times New Roman" w:cs="Times New Roman"/>
          <w:sz w:val="28"/>
        </w:rPr>
        <w:t>итоговый</w:t>
      </w:r>
      <w:proofErr w:type="gramEnd"/>
      <w:r w:rsidRPr="00857279">
        <w:rPr>
          <w:rFonts w:ascii="Times New Roman" w:hAnsi="Times New Roman" w:cs="Times New Roman"/>
          <w:sz w:val="28"/>
        </w:rPr>
        <w:t xml:space="preserve"> (2016 – 2017 </w:t>
      </w:r>
      <w:proofErr w:type="spellStart"/>
      <w:r w:rsidRPr="00857279">
        <w:rPr>
          <w:rFonts w:ascii="Times New Roman" w:hAnsi="Times New Roman" w:cs="Times New Roman"/>
          <w:sz w:val="28"/>
        </w:rPr>
        <w:t>уч.год</w:t>
      </w:r>
      <w:proofErr w:type="spellEnd"/>
      <w:r w:rsidRPr="00857279">
        <w:rPr>
          <w:rFonts w:ascii="Times New Roman" w:hAnsi="Times New Roman" w:cs="Times New Roman"/>
          <w:sz w:val="28"/>
        </w:rPr>
        <w:t>).</w:t>
      </w:r>
    </w:p>
    <w:p w:rsidR="006B40F7" w:rsidRDefault="00857279" w:rsidP="006B4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2014 – 2015 году коллективом МАДОУ №1 «Сказка» реализовывал</w:t>
      </w:r>
      <w:r w:rsidR="006B40F7">
        <w:rPr>
          <w:rFonts w:ascii="Times New Roman" w:hAnsi="Times New Roman" w:cs="Times New Roman"/>
          <w:sz w:val="28"/>
        </w:rPr>
        <w:t xml:space="preserve">ся первый этап работы площадки. </w:t>
      </w:r>
    </w:p>
    <w:p w:rsidR="006B40F7" w:rsidRPr="006B40F7" w:rsidRDefault="006B40F7" w:rsidP="006B4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t>I подготовительный этап: разработка проектов, а именно определение целей, задач проекта, определение поэтапной модели и плана действий над проектами, анализ условий, уровень знаний, представлений, навыков детей по темам проектов.</w:t>
      </w:r>
    </w:p>
    <w:p w:rsidR="006B40F7" w:rsidRPr="006B40F7" w:rsidRDefault="006B40F7" w:rsidP="006B4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lastRenderedPageBreak/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</w:p>
    <w:p w:rsidR="00857279" w:rsidRDefault="006B40F7" w:rsidP="00857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данного этапа проходили следующие мероприятия:</w:t>
      </w:r>
    </w:p>
    <w:p w:rsidR="006B40F7" w:rsidRDefault="006B40F7" w:rsidP="006B40F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педагогами:</w:t>
      </w:r>
    </w:p>
    <w:p w:rsidR="006B40F7" w:rsidRP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t>Круглый стол «Проектная деятельность в ДОУ».</w:t>
      </w:r>
    </w:p>
    <w:p w:rsidR="006B40F7" w:rsidRP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t>Консультации:</w:t>
      </w:r>
    </w:p>
    <w:p w:rsidR="006B40F7" w:rsidRP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6B40F7">
        <w:rPr>
          <w:rFonts w:ascii="Times New Roman" w:hAnsi="Times New Roman" w:cs="Times New Roman"/>
          <w:sz w:val="28"/>
        </w:rPr>
        <w:t>«Знакомим детей с окружающим и развиваем речь»;</w:t>
      </w:r>
    </w:p>
    <w:p w:rsidR="006B40F7" w:rsidRP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6B40F7">
        <w:rPr>
          <w:rFonts w:ascii="Times New Roman" w:hAnsi="Times New Roman" w:cs="Times New Roman"/>
          <w:sz w:val="28"/>
        </w:rPr>
        <w:t>«Роль проектной деятельности в речевом развитии детей дошкольного возраста»;</w:t>
      </w:r>
    </w:p>
    <w:p w:rsidR="006B40F7" w:rsidRPr="006B40F7" w:rsidRDefault="006B40F7" w:rsidP="006B40F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  <w:t xml:space="preserve">В) </w:t>
      </w:r>
      <w:r w:rsidRPr="006B40F7">
        <w:rPr>
          <w:rFonts w:ascii="Times New Roman" w:hAnsi="Times New Roman" w:cs="Times New Roman"/>
          <w:sz w:val="28"/>
        </w:rPr>
        <w:t>«Формирование представлений о труде взрослых через чтение художественной литературы»;</w:t>
      </w:r>
    </w:p>
    <w:p w:rsidR="006B40F7" w:rsidRP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6B40F7">
        <w:rPr>
          <w:rFonts w:ascii="Times New Roman" w:hAnsi="Times New Roman" w:cs="Times New Roman"/>
          <w:sz w:val="28"/>
        </w:rPr>
        <w:t>«Эксперимент как средство познавательно – речевого развития дошкольников»;</w:t>
      </w:r>
    </w:p>
    <w:p w:rsid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t>Семинар</w:t>
      </w:r>
      <w:r>
        <w:rPr>
          <w:rFonts w:ascii="Times New Roman" w:hAnsi="Times New Roman" w:cs="Times New Roman"/>
          <w:sz w:val="28"/>
        </w:rPr>
        <w:t>ы</w:t>
      </w:r>
      <w:r w:rsidRPr="006B40F7">
        <w:rPr>
          <w:rFonts w:ascii="Times New Roman" w:hAnsi="Times New Roman" w:cs="Times New Roman"/>
          <w:sz w:val="28"/>
        </w:rPr>
        <w:t xml:space="preserve"> – практикум</w:t>
      </w:r>
      <w:r>
        <w:rPr>
          <w:rFonts w:ascii="Times New Roman" w:hAnsi="Times New Roman" w:cs="Times New Roman"/>
          <w:sz w:val="28"/>
        </w:rPr>
        <w:t>ы</w:t>
      </w:r>
      <w:r w:rsidRPr="006B40F7">
        <w:rPr>
          <w:rFonts w:ascii="Times New Roman" w:hAnsi="Times New Roman" w:cs="Times New Roman"/>
          <w:sz w:val="28"/>
        </w:rPr>
        <w:t xml:space="preserve"> </w:t>
      </w:r>
    </w:p>
    <w:p w:rsid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6B40F7">
        <w:rPr>
          <w:rFonts w:ascii="Times New Roman" w:hAnsi="Times New Roman" w:cs="Times New Roman"/>
          <w:sz w:val="28"/>
        </w:rPr>
        <w:t xml:space="preserve">«Обеспечение психоэмоционального комфорта при организации </w:t>
      </w:r>
      <w:proofErr w:type="spellStart"/>
      <w:r w:rsidRPr="006B40F7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B40F7">
        <w:rPr>
          <w:rFonts w:ascii="Times New Roman" w:hAnsi="Times New Roman" w:cs="Times New Roman"/>
          <w:sz w:val="28"/>
        </w:rPr>
        <w:t xml:space="preserve"> – образовательного процесса с детьми с ОНР»</w:t>
      </w:r>
    </w:p>
    <w:p w:rsidR="006B40F7" w:rsidRP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6B40F7">
        <w:rPr>
          <w:rFonts w:ascii="Times New Roman" w:hAnsi="Times New Roman" w:cs="Times New Roman"/>
          <w:sz w:val="28"/>
        </w:rPr>
        <w:t>«Развиваем речь детей и взрослых»</w:t>
      </w:r>
    </w:p>
    <w:p w:rsidR="006B40F7" w:rsidRP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t>Педсовет «Особенности современных форм, методов в ДОУ по развитию речи ребёнка»</w:t>
      </w:r>
    </w:p>
    <w:p w:rsid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Педагогические</w:t>
      </w:r>
      <w:r w:rsidRPr="006B40F7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ы</w:t>
      </w:r>
      <w:r w:rsidRPr="006B40F7">
        <w:rPr>
          <w:rFonts w:ascii="Times New Roman" w:hAnsi="Times New Roman" w:cs="Times New Roman"/>
          <w:sz w:val="28"/>
        </w:rPr>
        <w:t xml:space="preserve"> </w:t>
      </w:r>
    </w:p>
    <w:p w:rsidR="006B40F7" w:rsidRP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6B40F7">
        <w:rPr>
          <w:rFonts w:ascii="Times New Roman" w:hAnsi="Times New Roman" w:cs="Times New Roman"/>
          <w:sz w:val="28"/>
        </w:rPr>
        <w:t>«Организация единого речевого пространства в семье и в ДОУ»</w:t>
      </w:r>
    </w:p>
    <w:p w:rsid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Pr="006B40F7">
        <w:rPr>
          <w:rFonts w:ascii="Times New Roman" w:hAnsi="Times New Roman" w:cs="Times New Roman"/>
          <w:sz w:val="28"/>
        </w:rPr>
        <w:t xml:space="preserve"> «Современные образовательные технологии для развития связной речи дошкольников»</w:t>
      </w:r>
    </w:p>
    <w:p w:rsidR="006B40F7" w:rsidRDefault="006B40F7" w:rsidP="006B40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6B40F7">
        <w:rPr>
          <w:rFonts w:ascii="Times New Roman" w:hAnsi="Times New Roman" w:cs="Times New Roman"/>
          <w:sz w:val="28"/>
        </w:rPr>
        <w:t>«Учимся играя»</w:t>
      </w:r>
    </w:p>
    <w:p w:rsidR="006B40F7" w:rsidRPr="006B40F7" w:rsidRDefault="006B40F7" w:rsidP="006B40F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B40F7">
        <w:rPr>
          <w:rFonts w:ascii="Times New Roman" w:hAnsi="Times New Roman" w:cs="Times New Roman"/>
          <w:sz w:val="28"/>
        </w:rPr>
        <w:lastRenderedPageBreak/>
        <w:t>Школа молодого педагога «Продуктивная деятельность как средство развития связной речи старших дошкольников»</w:t>
      </w:r>
    </w:p>
    <w:p w:rsidR="006B40F7" w:rsidRDefault="006B40F7" w:rsidP="006B40F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данных мероприятий педагоги ДОУ делились опытом, обсуждали пути решения п</w:t>
      </w:r>
      <w:r>
        <w:rPr>
          <w:rFonts w:ascii="Times New Roman" w:hAnsi="Times New Roman" w:cs="Times New Roman"/>
          <w:sz w:val="28"/>
        </w:rPr>
        <w:t xml:space="preserve">ути решения поставленных задач, обсуждали темы проектов. </w:t>
      </w:r>
    </w:p>
    <w:p w:rsidR="006B40F7" w:rsidRDefault="006B40F7" w:rsidP="006B40F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совместной работы педагогов удалось решить ряд задач, поставленных перед воспитателями, специалистами ДОУ, пополнить багаж знаний </w:t>
      </w:r>
      <w:r w:rsidR="00B63464">
        <w:rPr>
          <w:rFonts w:ascii="Times New Roman" w:hAnsi="Times New Roman" w:cs="Times New Roman"/>
          <w:sz w:val="28"/>
        </w:rPr>
        <w:t>педагогов о проектном методе, найти новые нестандартные методы и средства работы с детьми по реализации программы инновационной площадки.</w:t>
      </w:r>
    </w:p>
    <w:p w:rsidR="00B63464" w:rsidRDefault="00B63464" w:rsidP="00B63464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родителями</w:t>
      </w:r>
    </w:p>
    <w:p w:rsidR="00966D74" w:rsidRPr="00966D74" w:rsidRDefault="00966D74" w:rsidP="00966D7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D74">
        <w:rPr>
          <w:rFonts w:ascii="Times New Roman" w:hAnsi="Times New Roman" w:cs="Times New Roman"/>
          <w:sz w:val="28"/>
        </w:rPr>
        <w:t xml:space="preserve">Консультации: </w:t>
      </w:r>
    </w:p>
    <w:p w:rsidR="00966D74" w:rsidRPr="00966D74" w:rsidRDefault="00966D74" w:rsidP="00966D7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966D74">
        <w:rPr>
          <w:rFonts w:ascii="Times New Roman" w:hAnsi="Times New Roman" w:cs="Times New Roman"/>
          <w:sz w:val="28"/>
        </w:rPr>
        <w:t>«Учим ребёнка общаться»;</w:t>
      </w:r>
    </w:p>
    <w:p w:rsidR="00966D74" w:rsidRPr="00966D74" w:rsidRDefault="00966D74" w:rsidP="00966D7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966D74">
        <w:rPr>
          <w:rFonts w:ascii="Times New Roman" w:hAnsi="Times New Roman" w:cs="Times New Roman"/>
          <w:sz w:val="28"/>
        </w:rPr>
        <w:t>«Метод проектов в детском саду и семье»;</w:t>
      </w:r>
    </w:p>
    <w:p w:rsidR="00966D74" w:rsidRPr="00966D74" w:rsidRDefault="00966D74" w:rsidP="00966D7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966D74">
        <w:rPr>
          <w:rFonts w:ascii="Times New Roman" w:hAnsi="Times New Roman" w:cs="Times New Roman"/>
          <w:sz w:val="28"/>
        </w:rPr>
        <w:t>«Развитие мелкой моторики рук как средство развития речи у детей с речевыми нарушениями»;</w:t>
      </w:r>
    </w:p>
    <w:p w:rsidR="00966D74" w:rsidRPr="00966D74" w:rsidRDefault="00966D74" w:rsidP="00966D7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966D74">
        <w:rPr>
          <w:rFonts w:ascii="Times New Roman" w:hAnsi="Times New Roman" w:cs="Times New Roman"/>
          <w:sz w:val="28"/>
        </w:rPr>
        <w:t>«Развитие математических способностей у дошкольников»</w:t>
      </w:r>
    </w:p>
    <w:p w:rsidR="00966D74" w:rsidRPr="00966D74" w:rsidRDefault="00966D74" w:rsidP="00966D7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D74">
        <w:rPr>
          <w:rFonts w:ascii="Times New Roman" w:hAnsi="Times New Roman" w:cs="Times New Roman"/>
          <w:sz w:val="28"/>
        </w:rPr>
        <w:t>Логопедический практикум «Логопедические игры с мамой»</w:t>
      </w:r>
    </w:p>
    <w:p w:rsidR="00966D74" w:rsidRPr="00966D74" w:rsidRDefault="00966D74" w:rsidP="00966D7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D74">
        <w:rPr>
          <w:rFonts w:ascii="Times New Roman" w:hAnsi="Times New Roman" w:cs="Times New Roman"/>
          <w:sz w:val="28"/>
        </w:rPr>
        <w:t>Общее родительское собрание «Роль игры в жизни ребёнка»</w:t>
      </w:r>
    </w:p>
    <w:p w:rsidR="00966D74" w:rsidRPr="00966D74" w:rsidRDefault="00966D74" w:rsidP="00966D7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D74">
        <w:rPr>
          <w:rFonts w:ascii="Times New Roman" w:hAnsi="Times New Roman" w:cs="Times New Roman"/>
          <w:sz w:val="28"/>
        </w:rPr>
        <w:t>Открытое занятие «Клуб знатоков русского языка»</w:t>
      </w:r>
    </w:p>
    <w:p w:rsidR="00857279" w:rsidRDefault="001E1978" w:rsidP="001E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работы с родителями нам удалось привлечь родительский состав к сотрудничеству и обозначить направления совместной работы в рамках проектной деятельности.</w:t>
      </w:r>
    </w:p>
    <w:p w:rsidR="001E740B" w:rsidRDefault="001E740B" w:rsidP="001E740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детьми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t>Конкурс стен – газет «Мы любим заниматься».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t>ООД, беседы, игры, продуктивная деятельность, чтение художественной литературы.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t>Смотр – конкурс детских рисунков «Моя спортивная семья»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t>Выставка детских поделок «Я люблю свою мамочку»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lastRenderedPageBreak/>
        <w:t>Выставка детских работ художественной продуктивной деятельности «Чему мы научились»</w:t>
      </w:r>
    </w:p>
    <w:p w:rsidR="001E740B" w:rsidRP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Проектная деятельность</w:t>
      </w:r>
    </w:p>
    <w:p w:rsidR="001E740B" w:rsidRDefault="001E740B" w:rsidP="001E740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E740B">
        <w:rPr>
          <w:rFonts w:ascii="Times New Roman" w:hAnsi="Times New Roman" w:cs="Times New Roman"/>
          <w:sz w:val="28"/>
        </w:rPr>
        <w:t>Совместные мероприятия, праздники, развлечения, экскурсии, встречи с интересными людьми.</w:t>
      </w:r>
    </w:p>
    <w:p w:rsidR="00A35728" w:rsidRDefault="001E740B" w:rsidP="001E740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направление работы позволило </w:t>
      </w:r>
      <w:r w:rsidR="00A35728">
        <w:rPr>
          <w:rFonts w:ascii="Times New Roman" w:hAnsi="Times New Roman" w:cs="Times New Roman"/>
          <w:sz w:val="28"/>
        </w:rPr>
        <w:t>детям развить навыки работы с проектами, сплотить коллектив группы, найти темы интересующие каждого отдельного ребенка и всю группу в целом.</w:t>
      </w:r>
    </w:p>
    <w:p w:rsidR="00A35728" w:rsidRDefault="00A35728" w:rsidP="001E740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1E740B" w:rsidRPr="001E740B" w:rsidRDefault="00A35728" w:rsidP="001E740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2015 – 2016 году начинается работа над вторым этапом работы площадки.  </w:t>
      </w:r>
      <w:r w:rsidR="00E74F6B" w:rsidRPr="00E74F6B">
        <w:rPr>
          <w:rFonts w:ascii="Times New Roman" w:hAnsi="Times New Roman" w:cs="Times New Roman"/>
          <w:sz w:val="28"/>
        </w:rPr>
        <w:t>Второй этап – основной.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привлечения внебюджетных средств,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</w:t>
      </w:r>
      <w:bookmarkStart w:id="0" w:name="_GoBack"/>
      <w:bookmarkEnd w:id="0"/>
    </w:p>
    <w:sectPr w:rsidR="001E740B" w:rsidRPr="001E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2650"/>
    <w:multiLevelType w:val="hybridMultilevel"/>
    <w:tmpl w:val="0A54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43C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C56E03"/>
    <w:multiLevelType w:val="hybridMultilevel"/>
    <w:tmpl w:val="6536387A"/>
    <w:lvl w:ilvl="0" w:tplc="8EA4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315E"/>
    <w:multiLevelType w:val="hybridMultilevel"/>
    <w:tmpl w:val="45AAE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F4203F"/>
    <w:multiLevelType w:val="hybridMultilevel"/>
    <w:tmpl w:val="E66E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B47C2"/>
    <w:multiLevelType w:val="hybridMultilevel"/>
    <w:tmpl w:val="6FF0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4E5B"/>
    <w:multiLevelType w:val="hybridMultilevel"/>
    <w:tmpl w:val="60482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B4355"/>
    <w:multiLevelType w:val="hybridMultilevel"/>
    <w:tmpl w:val="6536387A"/>
    <w:lvl w:ilvl="0" w:tplc="8EA4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F7"/>
    <w:rsid w:val="001E1978"/>
    <w:rsid w:val="001E740B"/>
    <w:rsid w:val="0060280B"/>
    <w:rsid w:val="006B40F7"/>
    <w:rsid w:val="00717AF7"/>
    <w:rsid w:val="00857279"/>
    <w:rsid w:val="00966D74"/>
    <w:rsid w:val="00A35728"/>
    <w:rsid w:val="00A539B0"/>
    <w:rsid w:val="00B63464"/>
    <w:rsid w:val="00E36A92"/>
    <w:rsid w:val="00E7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EF2D5-93AC-4D68-BC39-A16DC82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27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5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2015-10-23T07:09:00Z</dcterms:created>
  <dcterms:modified xsi:type="dcterms:W3CDTF">2015-10-23T07:40:00Z</dcterms:modified>
</cp:coreProperties>
</file>