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EF" w:rsidRPr="00867118" w:rsidRDefault="000621EF" w:rsidP="000621EF">
      <w:pPr>
        <w:jc w:val="center"/>
        <w:rPr>
          <w:rFonts w:ascii="Times New Roman" w:hAnsi="Times New Roman" w:cs="Times New Roman"/>
          <w:b/>
          <w:color w:val="002060"/>
          <w:sz w:val="40"/>
          <w:szCs w:val="40"/>
        </w:rPr>
      </w:pPr>
      <w:r w:rsidRPr="00867118">
        <w:rPr>
          <w:rFonts w:ascii="Times New Roman" w:hAnsi="Times New Roman" w:cs="Times New Roman"/>
          <w:b/>
          <w:color w:val="002060"/>
          <w:sz w:val="40"/>
          <w:szCs w:val="40"/>
        </w:rPr>
        <w:t>Консультация для родителей по теме:</w:t>
      </w:r>
    </w:p>
    <w:p w:rsidR="000621EF" w:rsidRPr="00867118" w:rsidRDefault="000621EF" w:rsidP="000621EF">
      <w:pPr>
        <w:jc w:val="center"/>
        <w:rPr>
          <w:rFonts w:ascii="Times New Roman" w:hAnsi="Times New Roman" w:cs="Times New Roman"/>
          <w:b/>
          <w:color w:val="002060"/>
          <w:sz w:val="40"/>
          <w:szCs w:val="40"/>
        </w:rPr>
      </w:pPr>
      <w:r w:rsidRPr="00867118">
        <w:rPr>
          <w:rFonts w:ascii="Times New Roman" w:hAnsi="Times New Roman" w:cs="Times New Roman"/>
          <w:b/>
          <w:color w:val="002060"/>
          <w:sz w:val="40"/>
          <w:szCs w:val="40"/>
        </w:rPr>
        <w:t>"Организация игровой деятельности дома"</w:t>
      </w:r>
    </w:p>
    <w:p w:rsidR="000621EF" w:rsidRDefault="000621EF" w:rsidP="000621EF">
      <w:pPr>
        <w:jc w:val="both"/>
        <w:rPr>
          <w:rFonts w:ascii="Times New Roman" w:hAnsi="Times New Roman" w:cs="Times New Roman"/>
          <w:sz w:val="28"/>
          <w:szCs w:val="28"/>
        </w:rPr>
      </w:pPr>
      <w:r w:rsidRPr="000621EF">
        <w:rPr>
          <w:rFonts w:ascii="Times New Roman" w:hAnsi="Times New Roman" w:cs="Times New Roman"/>
          <w:sz w:val="28"/>
          <w:szCs w:val="28"/>
        </w:rPr>
        <w:t>«С детьми играть – ум, разум, душу развивать!». Каждый родитель мечтает о том, чтобы его ребено</w:t>
      </w:r>
      <w:r>
        <w:rPr>
          <w:rFonts w:ascii="Times New Roman" w:hAnsi="Times New Roman" w:cs="Times New Roman"/>
          <w:sz w:val="28"/>
          <w:szCs w:val="28"/>
        </w:rPr>
        <w:t>к вырос умным, самостоятельным. Ч</w:t>
      </w:r>
      <w:r w:rsidRPr="000621EF">
        <w:rPr>
          <w:rFonts w:ascii="Times New Roman" w:hAnsi="Times New Roman" w:cs="Times New Roman"/>
          <w:sz w:val="28"/>
          <w:szCs w:val="28"/>
        </w:rPr>
        <w:t>тобы в будущем занял достой</w:t>
      </w:r>
      <w:r>
        <w:rPr>
          <w:rFonts w:ascii="Times New Roman" w:hAnsi="Times New Roman" w:cs="Times New Roman"/>
          <w:sz w:val="28"/>
          <w:szCs w:val="28"/>
        </w:rPr>
        <w:t xml:space="preserve">ное место в жизни общества. Ребенок </w:t>
      </w:r>
      <w:r w:rsidRPr="000621EF">
        <w:rPr>
          <w:rFonts w:ascii="Times New Roman" w:hAnsi="Times New Roman" w:cs="Times New Roman"/>
          <w:sz w:val="28"/>
          <w:szCs w:val="28"/>
        </w:rPr>
        <w:t>проявл</w:t>
      </w:r>
      <w:r>
        <w:rPr>
          <w:rFonts w:ascii="Times New Roman" w:hAnsi="Times New Roman" w:cs="Times New Roman"/>
          <w:sz w:val="28"/>
          <w:szCs w:val="28"/>
        </w:rPr>
        <w:t xml:space="preserve">яет огромный интерес  к </w:t>
      </w:r>
      <w:r w:rsidRPr="000621EF">
        <w:rPr>
          <w:rFonts w:ascii="Times New Roman" w:hAnsi="Times New Roman" w:cs="Times New Roman"/>
          <w:sz w:val="28"/>
          <w:szCs w:val="28"/>
        </w:rPr>
        <w:t>игровой</w:t>
      </w:r>
      <w:r>
        <w:rPr>
          <w:rFonts w:ascii="Times New Roman" w:hAnsi="Times New Roman" w:cs="Times New Roman"/>
          <w:sz w:val="28"/>
          <w:szCs w:val="28"/>
        </w:rPr>
        <w:t xml:space="preserve"> деятельности</w:t>
      </w:r>
      <w:r w:rsidRPr="000621EF">
        <w:rPr>
          <w:rFonts w:ascii="Times New Roman" w:hAnsi="Times New Roman" w:cs="Times New Roman"/>
          <w:sz w:val="28"/>
          <w:szCs w:val="28"/>
        </w:rPr>
        <w:t>. Ему интересно, а значит</w:t>
      </w:r>
      <w:r>
        <w:rPr>
          <w:rFonts w:ascii="Times New Roman" w:hAnsi="Times New Roman" w:cs="Times New Roman"/>
          <w:sz w:val="28"/>
          <w:szCs w:val="28"/>
        </w:rPr>
        <w:t>,</w:t>
      </w:r>
      <w:r w:rsidRPr="000621EF">
        <w:rPr>
          <w:rFonts w:ascii="Times New Roman" w:hAnsi="Times New Roman" w:cs="Times New Roman"/>
          <w:sz w:val="28"/>
          <w:szCs w:val="28"/>
        </w:rPr>
        <w:t xml:space="preserve"> познание и развитие происходит легко, с удовольствием. Вот в чем секрет воспитательной </w:t>
      </w:r>
      <w:r>
        <w:rPr>
          <w:rFonts w:ascii="Times New Roman" w:hAnsi="Times New Roman" w:cs="Times New Roman"/>
          <w:sz w:val="28"/>
          <w:szCs w:val="28"/>
        </w:rPr>
        <w:t>возможности игры. А они огромны. Игры развивают:</w:t>
      </w:r>
    </w:p>
    <w:p w:rsidR="000621EF" w:rsidRDefault="000621EF" w:rsidP="000621EF">
      <w:pPr>
        <w:jc w:val="both"/>
        <w:rPr>
          <w:rFonts w:ascii="Times New Roman" w:hAnsi="Times New Roman" w:cs="Times New Roman"/>
          <w:sz w:val="28"/>
          <w:szCs w:val="28"/>
        </w:rPr>
      </w:pPr>
      <w:r>
        <w:rPr>
          <w:rFonts w:ascii="Times New Roman" w:hAnsi="Times New Roman" w:cs="Times New Roman"/>
          <w:sz w:val="28"/>
          <w:szCs w:val="28"/>
        </w:rPr>
        <w:t xml:space="preserve">- </w:t>
      </w:r>
      <w:r w:rsidRPr="000621EF">
        <w:rPr>
          <w:rFonts w:ascii="Times New Roman" w:hAnsi="Times New Roman" w:cs="Times New Roman"/>
          <w:sz w:val="28"/>
          <w:szCs w:val="28"/>
        </w:rPr>
        <w:t xml:space="preserve">внимание, память, восприятие, мышление, воображение, </w:t>
      </w:r>
      <w:r>
        <w:rPr>
          <w:rFonts w:ascii="Times New Roman" w:hAnsi="Times New Roman" w:cs="Times New Roman"/>
          <w:sz w:val="28"/>
          <w:szCs w:val="28"/>
        </w:rPr>
        <w:t>тренирует наблюдательность, ум;</w:t>
      </w:r>
    </w:p>
    <w:p w:rsidR="00867118" w:rsidRDefault="000621EF" w:rsidP="000621EF">
      <w:pPr>
        <w:jc w:val="both"/>
        <w:rPr>
          <w:rFonts w:ascii="Times New Roman" w:hAnsi="Times New Roman" w:cs="Times New Roman"/>
          <w:sz w:val="28"/>
          <w:szCs w:val="28"/>
        </w:rPr>
      </w:pPr>
      <w:r>
        <w:rPr>
          <w:rFonts w:ascii="Times New Roman" w:hAnsi="Times New Roman" w:cs="Times New Roman"/>
          <w:sz w:val="28"/>
          <w:szCs w:val="28"/>
        </w:rPr>
        <w:t>-</w:t>
      </w:r>
      <w:r w:rsidRPr="000621EF">
        <w:rPr>
          <w:rFonts w:ascii="Times New Roman" w:hAnsi="Times New Roman" w:cs="Times New Roman"/>
          <w:sz w:val="28"/>
          <w:szCs w:val="28"/>
        </w:rPr>
        <w:t xml:space="preserve"> творческие способности детей,</w:t>
      </w:r>
    </w:p>
    <w:p w:rsidR="00867118" w:rsidRDefault="00867118" w:rsidP="000621EF">
      <w:pPr>
        <w:jc w:val="both"/>
        <w:rPr>
          <w:rFonts w:ascii="Times New Roman" w:hAnsi="Times New Roman" w:cs="Times New Roman"/>
          <w:sz w:val="28"/>
          <w:szCs w:val="28"/>
        </w:rPr>
      </w:pPr>
      <w:r>
        <w:rPr>
          <w:rFonts w:ascii="Times New Roman" w:hAnsi="Times New Roman" w:cs="Times New Roman"/>
          <w:sz w:val="28"/>
          <w:szCs w:val="28"/>
        </w:rPr>
        <w:t>-</w:t>
      </w:r>
      <w:r w:rsidR="000621EF" w:rsidRPr="000621EF">
        <w:rPr>
          <w:rFonts w:ascii="Times New Roman" w:hAnsi="Times New Roman" w:cs="Times New Roman"/>
          <w:sz w:val="28"/>
          <w:szCs w:val="28"/>
        </w:rPr>
        <w:t xml:space="preserve"> формируют эмоционально-чув</w:t>
      </w:r>
      <w:r>
        <w:rPr>
          <w:rFonts w:ascii="Times New Roman" w:hAnsi="Times New Roman" w:cs="Times New Roman"/>
          <w:sz w:val="28"/>
          <w:szCs w:val="28"/>
        </w:rPr>
        <w:t>ственную сферу личности детей;</w:t>
      </w:r>
    </w:p>
    <w:p w:rsidR="00867118" w:rsidRDefault="00867118" w:rsidP="000621EF">
      <w:pPr>
        <w:jc w:val="both"/>
        <w:rPr>
          <w:rFonts w:ascii="Times New Roman" w:hAnsi="Times New Roman" w:cs="Times New Roman"/>
          <w:sz w:val="28"/>
          <w:szCs w:val="28"/>
        </w:rPr>
      </w:pPr>
      <w:r>
        <w:rPr>
          <w:rFonts w:ascii="Times New Roman" w:hAnsi="Times New Roman" w:cs="Times New Roman"/>
          <w:sz w:val="28"/>
          <w:szCs w:val="28"/>
        </w:rPr>
        <w:t>- с</w:t>
      </w:r>
      <w:r w:rsidR="000621EF" w:rsidRPr="000621EF">
        <w:rPr>
          <w:rFonts w:ascii="Times New Roman" w:hAnsi="Times New Roman" w:cs="Times New Roman"/>
          <w:sz w:val="28"/>
          <w:szCs w:val="28"/>
        </w:rPr>
        <w:t xml:space="preserve">пособствуют познанию ребенком самого себя. </w:t>
      </w:r>
    </w:p>
    <w:p w:rsidR="009E6557" w:rsidRDefault="000621EF" w:rsidP="00867118">
      <w:pPr>
        <w:jc w:val="both"/>
        <w:rPr>
          <w:rFonts w:ascii="Times New Roman" w:hAnsi="Times New Roman" w:cs="Times New Roman"/>
          <w:sz w:val="28"/>
          <w:szCs w:val="28"/>
        </w:rPr>
      </w:pPr>
      <w:r w:rsidRPr="000621EF">
        <w:rPr>
          <w:rFonts w:ascii="Times New Roman" w:hAnsi="Times New Roman" w:cs="Times New Roman"/>
          <w:sz w:val="28"/>
          <w:szCs w:val="28"/>
        </w:rPr>
        <w:t>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 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речах,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ребенок закрепляет формы пове</w:t>
      </w:r>
      <w:r w:rsidR="00867118">
        <w:rPr>
          <w:rFonts w:ascii="Times New Roman" w:hAnsi="Times New Roman" w:cs="Times New Roman"/>
          <w:sz w:val="28"/>
          <w:szCs w:val="28"/>
        </w:rPr>
        <w:t xml:space="preserve">дения и отношений в семье. </w:t>
      </w:r>
      <w:r w:rsidRPr="000621EF">
        <w:rPr>
          <w:rFonts w:ascii="Times New Roman" w:hAnsi="Times New Roman" w:cs="Times New Roman"/>
          <w:sz w:val="28"/>
          <w:szCs w:val="28"/>
        </w:rPr>
        <w:t xml:space="preserve">В игровой роли он подражает не только действиям, но и отношениям, чувствам, переживаниям взрослых (мам пап, бабушек и дедушек, братьев и сестер). Все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 Важным педагогическим условием, способствующим развитию игры ребенка, является подбор игрушек. Игрушка наталкивает малыша на тему игры, рождает </w:t>
      </w:r>
      <w:r w:rsidR="00867118">
        <w:rPr>
          <w:rFonts w:ascii="Times New Roman" w:hAnsi="Times New Roman" w:cs="Times New Roman"/>
          <w:sz w:val="28"/>
          <w:szCs w:val="28"/>
        </w:rPr>
        <w:t xml:space="preserve">игровые связи. Иногда коробка </w:t>
      </w:r>
      <w:proofErr w:type="gramStart"/>
      <w:r w:rsidR="00867118">
        <w:rPr>
          <w:rFonts w:ascii="Times New Roman" w:hAnsi="Times New Roman" w:cs="Times New Roman"/>
          <w:sz w:val="28"/>
          <w:szCs w:val="28"/>
        </w:rPr>
        <w:t>из</w:t>
      </w:r>
      <w:proofErr w:type="gramEnd"/>
      <w:r w:rsidR="00CE6BBC">
        <w:rPr>
          <w:rFonts w:ascii="Times New Roman" w:hAnsi="Times New Roman" w:cs="Times New Roman"/>
          <w:sz w:val="28"/>
          <w:szCs w:val="28"/>
        </w:rPr>
        <w:t xml:space="preserve"> </w:t>
      </w:r>
      <w:r w:rsidR="00867118">
        <w:rPr>
          <w:rFonts w:ascii="Times New Roman" w:hAnsi="Times New Roman" w:cs="Times New Roman"/>
          <w:sz w:val="28"/>
          <w:szCs w:val="28"/>
        </w:rPr>
        <w:t xml:space="preserve">- </w:t>
      </w:r>
      <w:proofErr w:type="gramStart"/>
      <w:r w:rsidR="00867118">
        <w:rPr>
          <w:rFonts w:ascii="Times New Roman" w:hAnsi="Times New Roman" w:cs="Times New Roman"/>
          <w:sz w:val="28"/>
          <w:szCs w:val="28"/>
        </w:rPr>
        <w:t>под</w:t>
      </w:r>
      <w:proofErr w:type="gramEnd"/>
      <w:r w:rsidR="00867118">
        <w:rPr>
          <w:rFonts w:ascii="Times New Roman" w:hAnsi="Times New Roman" w:cs="Times New Roman"/>
          <w:sz w:val="28"/>
          <w:szCs w:val="28"/>
        </w:rPr>
        <w:t xml:space="preserve"> </w:t>
      </w:r>
      <w:r w:rsidRPr="000621EF">
        <w:rPr>
          <w:rFonts w:ascii="Times New Roman" w:hAnsi="Times New Roman" w:cs="Times New Roman"/>
          <w:sz w:val="28"/>
          <w:szCs w:val="28"/>
        </w:rPr>
        <w:t xml:space="preserve"> обуви бывает ребенку важнее дорогостоящей машины. С ней можно действовать по</w:t>
      </w:r>
      <w:r w:rsidR="00867118">
        <w:rPr>
          <w:rFonts w:ascii="Times New Roman" w:hAnsi="Times New Roman" w:cs="Times New Roman"/>
          <w:sz w:val="28"/>
          <w:szCs w:val="28"/>
        </w:rPr>
        <w:t>-</w:t>
      </w:r>
      <w:r w:rsidRPr="000621EF">
        <w:rPr>
          <w:rFonts w:ascii="Times New Roman" w:hAnsi="Times New Roman" w:cs="Times New Roman"/>
          <w:sz w:val="28"/>
          <w:szCs w:val="28"/>
        </w:rPr>
        <w:t xml:space="preserve">разному: возить строительный материал, превратить в кровать для куклы или в коляску для прогулки. В </w:t>
      </w:r>
      <w:r w:rsidRPr="000621EF">
        <w:rPr>
          <w:rFonts w:ascii="Times New Roman" w:hAnsi="Times New Roman" w:cs="Times New Roman"/>
          <w:sz w:val="28"/>
          <w:szCs w:val="28"/>
        </w:rPr>
        <w:lastRenderedPageBreak/>
        <w:t xml:space="preserve">игровом хозяйстве ребенка должны быть разные игрушки. 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 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 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 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 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 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 Прививайте детям любовь к игровым развлечениям – шарадам, головоломкам, ребусам, кроссвордам. Они расширяют кругозор, развивают находчивость, смекалку. Используйте в играх русский народный фольклор, считалки, скороговорки, загадки, пословицы. Это сокровища народной мудрости. 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w:t>
      </w:r>
      <w:r w:rsidRPr="000621EF">
        <w:rPr>
          <w:rFonts w:ascii="Times New Roman" w:hAnsi="Times New Roman" w:cs="Times New Roman"/>
          <w:sz w:val="28"/>
          <w:szCs w:val="28"/>
        </w:rPr>
        <w:lastRenderedPageBreak/>
        <w:t>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 Ребенок в большом городе подобен свернутой пружине, а ему необходимо выплеснуть застоявшуюся энергию, Для этого нужно дать ребенку возможность покричать во весь голос, побегать, изобразить животных, птиц голосом и пластикой. Вспомните ст</w:t>
      </w:r>
      <w:r w:rsidR="00867118">
        <w:rPr>
          <w:rFonts w:ascii="Times New Roman" w:hAnsi="Times New Roman" w:cs="Times New Roman"/>
          <w:sz w:val="28"/>
          <w:szCs w:val="28"/>
        </w:rPr>
        <w:t>аринные игры и забавы:  «Прятки</w:t>
      </w:r>
      <w:r w:rsidRPr="000621EF">
        <w:rPr>
          <w:rFonts w:ascii="Times New Roman" w:hAnsi="Times New Roman" w:cs="Times New Roman"/>
          <w:sz w:val="28"/>
          <w:szCs w:val="28"/>
        </w:rPr>
        <w:t xml:space="preserve">», «Замри», «Зеркало», «Чехарда», «Пятнашки», </w:t>
      </w:r>
      <w:r w:rsidR="00867118">
        <w:rPr>
          <w:rFonts w:ascii="Times New Roman" w:hAnsi="Times New Roman" w:cs="Times New Roman"/>
          <w:sz w:val="28"/>
          <w:szCs w:val="28"/>
        </w:rPr>
        <w:t xml:space="preserve">и другие. </w:t>
      </w:r>
      <w:r w:rsidRPr="000621EF">
        <w:rPr>
          <w:rFonts w:ascii="Times New Roman" w:hAnsi="Times New Roman" w:cs="Times New Roman"/>
          <w:sz w:val="28"/>
          <w:szCs w:val="28"/>
        </w:rPr>
        <w:t>Поиграйте с детьми в эти игры, и Вы увидите, как рады будут дети, как у Вас исчезнет плохое настроение. Играя в эти игры, Вы и Ваши дети получают огромный физиологический и психологический заряд энергии. 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 Совершайте совместные прогулки во дворе, парке, где можно играть с песком и в подвижные игры. Позволяйте дома играть ребенку с водой в ванной, эти игры расслабляют и успокаивают агрессивных детей, развивают ум. 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 Мы надеемся, что рекомендации помогут Вашему малышу преодолеть трудности, которые возникли. Памятка для родителей по организации игровой деятельности детей дома</w:t>
      </w:r>
      <w:r w:rsidR="00867118">
        <w:rPr>
          <w:rFonts w:ascii="Times New Roman" w:hAnsi="Times New Roman" w:cs="Times New Roman"/>
          <w:sz w:val="28"/>
          <w:szCs w:val="28"/>
        </w:rPr>
        <w:t xml:space="preserve">. </w:t>
      </w:r>
      <w:r w:rsidRPr="000621EF">
        <w:rPr>
          <w:rFonts w:ascii="Times New Roman" w:hAnsi="Times New Roman" w:cs="Times New Roman"/>
          <w:sz w:val="28"/>
          <w:szCs w:val="28"/>
        </w:rPr>
        <w:t>Приучать детей хранить игровые предметы аккуратно в специально отведенном месте. Поощрять детей за успехи в игре – словом, похвалой, оценкой, баллами, призами и т.д. Вводить в игру предметы – заместители (нитки, катушки, спичечные коробки и др.). Учить детей играть с новыми игрушками, самим включаться в игру. Не создавать обилие игрушек в игровом уголке, лучше иметь разнообразные по виду игрушк</w:t>
      </w:r>
      <w:r w:rsidR="00867118">
        <w:rPr>
          <w:rFonts w:ascii="Times New Roman" w:hAnsi="Times New Roman" w:cs="Times New Roman"/>
          <w:sz w:val="28"/>
          <w:szCs w:val="28"/>
        </w:rPr>
        <w:t>и: лото, шашки, мозаики и др.</w:t>
      </w:r>
      <w:r w:rsidRPr="000621EF">
        <w:rPr>
          <w:rFonts w:ascii="Times New Roman" w:hAnsi="Times New Roman" w:cs="Times New Roman"/>
          <w:sz w:val="28"/>
          <w:szCs w:val="28"/>
        </w:rPr>
        <w:t xml:space="preserve"> Убирать периодически игрушки и выставлять их. Использовать бытовы</w:t>
      </w:r>
      <w:r w:rsidR="00867118">
        <w:rPr>
          <w:rFonts w:ascii="Times New Roman" w:hAnsi="Times New Roman" w:cs="Times New Roman"/>
          <w:sz w:val="28"/>
          <w:szCs w:val="28"/>
        </w:rPr>
        <w:t>е ситуации, как сюжет для игры.</w:t>
      </w:r>
    </w:p>
    <w:p w:rsidR="00867118" w:rsidRDefault="00867118" w:rsidP="00867118">
      <w:pPr>
        <w:pStyle w:val="a4"/>
        <w:spacing w:before="0" w:beforeAutospacing="0" w:after="0" w:afterAutospacing="0"/>
        <w:jc w:val="both"/>
        <w:rPr>
          <w:rFonts w:eastAsia="Times New Roman"/>
          <w:b/>
          <w:color w:val="002060"/>
          <w:sz w:val="36"/>
          <w:szCs w:val="36"/>
        </w:rPr>
      </w:pPr>
      <w:r w:rsidRPr="00867118">
        <w:rPr>
          <w:rFonts w:eastAsia="Times New Roman"/>
          <w:b/>
          <w:color w:val="002060"/>
          <w:sz w:val="36"/>
          <w:szCs w:val="36"/>
        </w:rPr>
        <w:t>«Игры на кухне»</w:t>
      </w:r>
    </w:p>
    <w:p w:rsidR="00CE6BBC" w:rsidRPr="00867118" w:rsidRDefault="00CE6BBC" w:rsidP="00867118">
      <w:pPr>
        <w:pStyle w:val="a4"/>
        <w:spacing w:before="0" w:beforeAutospacing="0" w:after="0" w:afterAutospacing="0"/>
        <w:jc w:val="both"/>
        <w:rPr>
          <w:rFonts w:eastAsia="Times New Roman"/>
          <w:b/>
          <w:color w:val="002060"/>
          <w:sz w:val="36"/>
          <w:szCs w:val="36"/>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«Съедобное - несъедобное».</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Цель:</w:t>
      </w:r>
      <w:r w:rsidRPr="005B182A">
        <w:rPr>
          <w:rFonts w:eastAsia="Times New Roman"/>
          <w:color w:val="000000"/>
          <w:sz w:val="28"/>
          <w:szCs w:val="28"/>
        </w:rPr>
        <w:t xml:space="preserve"> развитие внимания, памяти, расширение словарного запаса.</w:t>
      </w:r>
    </w:p>
    <w:p w:rsidR="00867118" w:rsidRDefault="00867118" w:rsidP="00867118">
      <w:pPr>
        <w:pStyle w:val="a4"/>
        <w:spacing w:before="0" w:beforeAutospacing="0" w:after="0" w:afterAutospacing="0"/>
        <w:jc w:val="both"/>
        <w:rPr>
          <w:rFonts w:eastAsia="Times New Roman"/>
          <w:color w:val="000000"/>
          <w:sz w:val="28"/>
          <w:szCs w:val="28"/>
        </w:rPr>
      </w:pPr>
      <w:r>
        <w:rPr>
          <w:rFonts w:eastAsia="Times New Roman"/>
          <w:color w:val="000000"/>
          <w:sz w:val="28"/>
          <w:szCs w:val="28"/>
        </w:rPr>
        <w:t>Правила игры: в</w:t>
      </w:r>
      <w:r w:rsidRPr="005B182A">
        <w:rPr>
          <w:rFonts w:eastAsia="Times New Roman"/>
          <w:color w:val="000000"/>
          <w:sz w:val="28"/>
          <w:szCs w:val="28"/>
        </w:rPr>
        <w:t>зрос</w:t>
      </w:r>
      <w:r>
        <w:rPr>
          <w:rFonts w:eastAsia="Times New Roman"/>
          <w:color w:val="000000"/>
          <w:sz w:val="28"/>
          <w:szCs w:val="28"/>
        </w:rPr>
        <w:t>лый называет разные предметы. Наприме</w:t>
      </w:r>
      <w:r w:rsidRPr="005B182A">
        <w:rPr>
          <w:rFonts w:eastAsia="Times New Roman"/>
          <w:color w:val="000000"/>
          <w:sz w:val="28"/>
          <w:szCs w:val="28"/>
        </w:rPr>
        <w:t>р</w:t>
      </w:r>
      <w:r>
        <w:rPr>
          <w:rFonts w:eastAsia="Times New Roman"/>
          <w:color w:val="000000"/>
          <w:sz w:val="28"/>
          <w:szCs w:val="28"/>
        </w:rPr>
        <w:t>:</w:t>
      </w:r>
      <w:r w:rsidRPr="005B182A">
        <w:rPr>
          <w:rFonts w:eastAsia="Times New Roman"/>
          <w:color w:val="000000"/>
          <w:sz w:val="28"/>
          <w:szCs w:val="28"/>
        </w:rPr>
        <w:t xml:space="preserve"> картошка, нож</w:t>
      </w:r>
      <w:r>
        <w:rPr>
          <w:rFonts w:eastAsia="Times New Roman"/>
          <w:color w:val="000000"/>
          <w:sz w:val="28"/>
          <w:szCs w:val="28"/>
        </w:rPr>
        <w:t>, вилка, торт, кастрюля. Р</w:t>
      </w:r>
      <w:r w:rsidRPr="005B182A">
        <w:rPr>
          <w:rFonts w:eastAsia="Times New Roman"/>
          <w:color w:val="000000"/>
          <w:sz w:val="28"/>
          <w:szCs w:val="28"/>
        </w:rPr>
        <w:t>ебенок</w:t>
      </w:r>
      <w:r>
        <w:rPr>
          <w:rFonts w:eastAsia="Times New Roman"/>
          <w:color w:val="000000"/>
          <w:sz w:val="28"/>
          <w:szCs w:val="28"/>
        </w:rPr>
        <w:t xml:space="preserve"> </w:t>
      </w:r>
      <w:r w:rsidRPr="005B182A">
        <w:rPr>
          <w:rFonts w:eastAsia="Times New Roman"/>
          <w:color w:val="000000"/>
          <w:sz w:val="28"/>
          <w:szCs w:val="28"/>
        </w:rPr>
        <w:t xml:space="preserve"> должен отвечать «съедобное» или «несъедобное». Потом можно поменяться ролями.</w:t>
      </w:r>
    </w:p>
    <w:p w:rsidR="00867118" w:rsidRDefault="00867118" w:rsidP="00867118">
      <w:pPr>
        <w:pStyle w:val="a4"/>
        <w:spacing w:before="0" w:beforeAutospacing="0" w:after="0" w:afterAutospacing="0"/>
        <w:jc w:val="both"/>
        <w:rPr>
          <w:rFonts w:eastAsia="Times New Roman"/>
          <w:color w:val="000000"/>
          <w:sz w:val="28"/>
          <w:szCs w:val="28"/>
        </w:rPr>
      </w:pP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lastRenderedPageBreak/>
        <w:t>«Цвет, форма, размер»</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Цель:</w:t>
      </w:r>
      <w:r w:rsidRPr="005B182A">
        <w:rPr>
          <w:rFonts w:eastAsia="Times New Roman"/>
          <w:color w:val="000000"/>
          <w:sz w:val="28"/>
          <w:szCs w:val="28"/>
        </w:rPr>
        <w:t xml:space="preserve"> развитие памяти, мышления, внимательности, логики.</w:t>
      </w:r>
    </w:p>
    <w:p w:rsidR="00867118" w:rsidRDefault="00867118" w:rsidP="00867118">
      <w:pPr>
        <w:pStyle w:val="a4"/>
        <w:spacing w:before="0" w:beforeAutospacing="0" w:after="0" w:afterAutospacing="0"/>
        <w:jc w:val="both"/>
        <w:rPr>
          <w:rFonts w:eastAsia="Times New Roman"/>
          <w:color w:val="000000"/>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Родитель предлагает ребенку назвать продукты (предметы на кухне) определенного цвета, формы, размера. </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«Угадай»</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sz w:val="28"/>
          <w:szCs w:val="28"/>
        </w:rPr>
        <w:t>Цель:</w:t>
      </w:r>
      <w:r w:rsidRPr="005B182A">
        <w:rPr>
          <w:rFonts w:eastAsia="Times New Roman"/>
          <w:sz w:val="28"/>
          <w:szCs w:val="28"/>
        </w:rPr>
        <w:t xml:space="preserve"> формирование умения думать и анализировать, обогащение</w:t>
      </w:r>
      <w:r>
        <w:rPr>
          <w:rFonts w:eastAsia="Times New Roman"/>
          <w:sz w:val="28"/>
          <w:szCs w:val="28"/>
        </w:rPr>
        <w:t xml:space="preserve"> </w:t>
      </w:r>
      <w:r w:rsidRPr="005B182A">
        <w:rPr>
          <w:rFonts w:eastAsia="Times New Roman"/>
          <w:color w:val="000000"/>
          <w:sz w:val="28"/>
          <w:szCs w:val="28"/>
        </w:rPr>
        <w:t>речи, развития творческого мышления, воображения, памяти.</w:t>
      </w:r>
    </w:p>
    <w:p w:rsidR="00867118" w:rsidRDefault="00867118" w:rsidP="00867118">
      <w:pPr>
        <w:pStyle w:val="a4"/>
        <w:spacing w:before="0" w:beforeAutospacing="0" w:after="0" w:afterAutospacing="0"/>
        <w:jc w:val="both"/>
        <w:rPr>
          <w:rFonts w:eastAsia="Times New Roman"/>
          <w:color w:val="000000"/>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Предложите ребенку угадать предмет, описываемый вами, на заданную тему. Потом пусть попробует описать предмет ребенок, а вы отгадываете! </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«Кто больше»</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sz w:val="28"/>
          <w:szCs w:val="28"/>
        </w:rPr>
        <w:t>Цель:</w:t>
      </w:r>
      <w:r w:rsidRPr="005B182A">
        <w:rPr>
          <w:rFonts w:eastAsia="Times New Roman"/>
          <w:sz w:val="28"/>
          <w:szCs w:val="28"/>
        </w:rPr>
        <w:t xml:space="preserve"> </w:t>
      </w:r>
      <w:r w:rsidRPr="005B182A">
        <w:rPr>
          <w:rFonts w:eastAsia="Times New Roman"/>
          <w:color w:val="000000"/>
          <w:sz w:val="28"/>
          <w:szCs w:val="28"/>
        </w:rPr>
        <w:t>развитие внимания, памяти, расширение словарного запаса.</w:t>
      </w:r>
    </w:p>
    <w:p w:rsidR="00867118" w:rsidRPr="005B182A" w:rsidRDefault="00867118" w:rsidP="00867118">
      <w:pPr>
        <w:pStyle w:val="a4"/>
        <w:spacing w:before="0" w:beforeAutospacing="0" w:after="0" w:afterAutospacing="0"/>
        <w:jc w:val="both"/>
        <w:rPr>
          <w:rFonts w:eastAsia="Times New Roman"/>
          <w:color w:val="000000"/>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Совмест</w:t>
      </w:r>
      <w:r>
        <w:rPr>
          <w:rFonts w:eastAsia="Times New Roman"/>
          <w:color w:val="000000"/>
          <w:sz w:val="28"/>
          <w:szCs w:val="28"/>
        </w:rPr>
        <w:t>но с ребенком выберите тему игры. Например: «Посуда»</w:t>
      </w:r>
      <w:r w:rsidRPr="005B182A">
        <w:rPr>
          <w:rFonts w:eastAsia="Times New Roman"/>
          <w:color w:val="000000"/>
          <w:sz w:val="28"/>
          <w:szCs w:val="28"/>
        </w:rPr>
        <w:t xml:space="preserve"> и по очереди называете посуду. Кто больше назвал, тот и выиграл!</w:t>
      </w:r>
    </w:p>
    <w:p w:rsidR="00867118" w:rsidRPr="00867118" w:rsidRDefault="00867118" w:rsidP="00867118">
      <w:pPr>
        <w:pStyle w:val="a4"/>
        <w:spacing w:before="0" w:beforeAutospacing="0" w:after="0" w:afterAutospacing="0"/>
        <w:jc w:val="both"/>
        <w:rPr>
          <w:rFonts w:eastAsia="Times New Roman"/>
          <w:color w:val="7030A0"/>
          <w:sz w:val="32"/>
          <w:szCs w:val="32"/>
        </w:rPr>
      </w:pPr>
      <w:r w:rsidRPr="00867118">
        <w:rPr>
          <w:rStyle w:val="a5"/>
          <w:rFonts w:eastAsia="Times New Roman"/>
          <w:color w:val="7030A0"/>
          <w:sz w:val="32"/>
          <w:szCs w:val="32"/>
        </w:rPr>
        <w:t>«Назови ласково»</w:t>
      </w:r>
    </w:p>
    <w:p w:rsidR="00867118" w:rsidRPr="005B182A"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Цель:</w:t>
      </w:r>
      <w:r w:rsidRPr="005B182A">
        <w:rPr>
          <w:rFonts w:eastAsia="Times New Roman"/>
          <w:color w:val="000000"/>
          <w:sz w:val="28"/>
          <w:szCs w:val="28"/>
        </w:rPr>
        <w:t xml:space="preserve"> формирование навыков словообразования.</w:t>
      </w:r>
    </w:p>
    <w:p w:rsidR="00867118" w:rsidRDefault="00867118" w:rsidP="00867118">
      <w:pPr>
        <w:pStyle w:val="a4"/>
        <w:spacing w:before="0" w:beforeAutospacing="0" w:after="0" w:afterAutospacing="0"/>
        <w:jc w:val="both"/>
        <w:rPr>
          <w:rFonts w:eastAsia="Times New Roman"/>
          <w:sz w:val="28"/>
          <w:szCs w:val="28"/>
        </w:rPr>
      </w:pPr>
      <w:r w:rsidRPr="00867118">
        <w:rPr>
          <w:rFonts w:eastAsia="Times New Roman"/>
          <w:b/>
          <w:color w:val="000000"/>
          <w:sz w:val="28"/>
          <w:szCs w:val="28"/>
        </w:rPr>
        <w:t>Правила игры:</w:t>
      </w:r>
      <w:r w:rsidRPr="005B182A">
        <w:rPr>
          <w:rFonts w:eastAsia="Times New Roman"/>
          <w:color w:val="000000"/>
          <w:sz w:val="28"/>
          <w:szCs w:val="28"/>
        </w:rPr>
        <w:t xml:space="preserve"> Родитель называет любое слово, а ребенок должен наз</w:t>
      </w:r>
      <w:r>
        <w:rPr>
          <w:rFonts w:eastAsia="Times New Roman"/>
          <w:color w:val="000000"/>
          <w:sz w:val="28"/>
          <w:szCs w:val="28"/>
        </w:rPr>
        <w:t>вать его ласково.  Наприме</w:t>
      </w:r>
      <w:r w:rsidRPr="005B182A">
        <w:rPr>
          <w:rFonts w:eastAsia="Times New Roman"/>
          <w:color w:val="000000"/>
          <w:sz w:val="28"/>
          <w:szCs w:val="28"/>
        </w:rPr>
        <w:t>р, морковь</w:t>
      </w:r>
      <w:r>
        <w:rPr>
          <w:rFonts w:eastAsia="Times New Roman"/>
          <w:color w:val="000000"/>
          <w:sz w:val="28"/>
          <w:szCs w:val="28"/>
        </w:rPr>
        <w:t xml:space="preserve"> </w:t>
      </w:r>
      <w:r w:rsidRPr="005B182A">
        <w:rPr>
          <w:rFonts w:eastAsia="Times New Roman"/>
          <w:color w:val="000000"/>
          <w:sz w:val="28"/>
          <w:szCs w:val="28"/>
        </w:rPr>
        <w:t>-</w:t>
      </w:r>
      <w:r>
        <w:rPr>
          <w:rFonts w:eastAsia="Times New Roman"/>
          <w:color w:val="000000"/>
          <w:sz w:val="28"/>
          <w:szCs w:val="28"/>
        </w:rPr>
        <w:t xml:space="preserve"> </w:t>
      </w:r>
      <w:r w:rsidRPr="005B182A">
        <w:rPr>
          <w:rFonts w:eastAsia="Times New Roman"/>
          <w:color w:val="000000"/>
          <w:sz w:val="28"/>
          <w:szCs w:val="28"/>
        </w:rPr>
        <w:t>морковочка, тарелка</w:t>
      </w:r>
      <w:r>
        <w:rPr>
          <w:rFonts w:eastAsia="Times New Roman"/>
          <w:color w:val="000000"/>
          <w:sz w:val="28"/>
          <w:szCs w:val="28"/>
        </w:rPr>
        <w:t xml:space="preserve"> </w:t>
      </w:r>
      <w:proofErr w:type="gramStart"/>
      <w:r w:rsidRPr="005B182A">
        <w:rPr>
          <w:rFonts w:eastAsia="Times New Roman"/>
          <w:color w:val="000000"/>
          <w:sz w:val="28"/>
          <w:szCs w:val="28"/>
        </w:rPr>
        <w:t>-т</w:t>
      </w:r>
      <w:proofErr w:type="gramEnd"/>
      <w:r w:rsidRPr="005B182A">
        <w:rPr>
          <w:rFonts w:eastAsia="Times New Roman"/>
          <w:color w:val="000000"/>
          <w:sz w:val="28"/>
          <w:szCs w:val="28"/>
        </w:rPr>
        <w:t>арелочка и т.д.</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a4"/>
        <w:spacing w:before="0" w:beforeAutospacing="0" w:after="0" w:afterAutospacing="0"/>
        <w:jc w:val="both"/>
        <w:rPr>
          <w:rFonts w:eastAsia="Times New Roman"/>
          <w:color w:val="002060"/>
          <w:sz w:val="36"/>
          <w:szCs w:val="36"/>
        </w:rPr>
      </w:pPr>
      <w:r w:rsidRPr="00867118">
        <w:rPr>
          <w:rStyle w:val="a5"/>
          <w:rFonts w:eastAsia="Times New Roman"/>
          <w:color w:val="002060"/>
          <w:sz w:val="36"/>
          <w:szCs w:val="36"/>
        </w:rPr>
        <w:t>Задания на развитие мелкой моторики:</w:t>
      </w:r>
    </w:p>
    <w:p w:rsidR="00867118" w:rsidRPr="005B182A" w:rsidRDefault="00867118" w:rsidP="00867118">
      <w:pPr>
        <w:pStyle w:val="a4"/>
        <w:spacing w:before="0" w:beforeAutospacing="0" w:after="0" w:afterAutospacing="0"/>
        <w:jc w:val="both"/>
        <w:rPr>
          <w:rFonts w:eastAsia="Times New Roman"/>
          <w:sz w:val="28"/>
          <w:szCs w:val="28"/>
        </w:rPr>
      </w:pPr>
      <w:r>
        <w:rPr>
          <w:rFonts w:eastAsia="Times New Roman"/>
          <w:color w:val="000000"/>
          <w:sz w:val="28"/>
          <w:szCs w:val="28"/>
        </w:rPr>
        <w:t>1. Р</w:t>
      </w:r>
      <w:r w:rsidRPr="005B182A">
        <w:rPr>
          <w:rFonts w:eastAsia="Times New Roman"/>
          <w:color w:val="000000"/>
          <w:sz w:val="28"/>
          <w:szCs w:val="28"/>
        </w:rPr>
        <w:t>ассортировать белую и красную фасоль;</w:t>
      </w:r>
    </w:p>
    <w:p w:rsidR="00867118" w:rsidRPr="005B182A" w:rsidRDefault="00867118" w:rsidP="00867118">
      <w:pPr>
        <w:pStyle w:val="a4"/>
        <w:spacing w:before="0" w:beforeAutospacing="0" w:after="0" w:afterAutospacing="0"/>
        <w:jc w:val="both"/>
        <w:rPr>
          <w:rFonts w:eastAsia="Times New Roman"/>
          <w:sz w:val="28"/>
          <w:szCs w:val="28"/>
        </w:rPr>
      </w:pPr>
      <w:r>
        <w:rPr>
          <w:rFonts w:eastAsia="Times New Roman"/>
          <w:color w:val="000000"/>
          <w:sz w:val="28"/>
          <w:szCs w:val="28"/>
        </w:rPr>
        <w:t>2. В</w:t>
      </w:r>
      <w:r w:rsidRPr="005B182A">
        <w:rPr>
          <w:rFonts w:eastAsia="Times New Roman"/>
          <w:color w:val="000000"/>
          <w:sz w:val="28"/>
          <w:szCs w:val="28"/>
        </w:rPr>
        <w:t>ыложить из фасоли какую-нибудь фигуру, цифру, букву, слово…;</w:t>
      </w:r>
    </w:p>
    <w:p w:rsidR="00867118" w:rsidRPr="005B182A" w:rsidRDefault="00867118" w:rsidP="00867118">
      <w:pPr>
        <w:pStyle w:val="a4"/>
        <w:spacing w:before="0" w:beforeAutospacing="0" w:after="0" w:afterAutospacing="0"/>
        <w:jc w:val="both"/>
        <w:rPr>
          <w:rFonts w:eastAsia="Times New Roman"/>
          <w:sz w:val="28"/>
          <w:szCs w:val="28"/>
        </w:rPr>
      </w:pPr>
      <w:r>
        <w:rPr>
          <w:rFonts w:eastAsia="Times New Roman"/>
          <w:color w:val="000000"/>
          <w:sz w:val="28"/>
          <w:szCs w:val="28"/>
        </w:rPr>
        <w:t>3. В</w:t>
      </w:r>
      <w:r w:rsidRPr="005B182A">
        <w:rPr>
          <w:rFonts w:eastAsia="Times New Roman"/>
          <w:color w:val="000000"/>
          <w:sz w:val="28"/>
          <w:szCs w:val="28"/>
        </w:rPr>
        <w:t xml:space="preserve"> мешочек положить крупу (рис/гречка/горох) и мелкие игрушки из киндер-сюрприза. Угадать на ощупь найденный в мешочке предмет;</w:t>
      </w:r>
    </w:p>
    <w:p w:rsidR="00867118" w:rsidRPr="00867118" w:rsidRDefault="00867118" w:rsidP="00867118">
      <w:pPr>
        <w:pStyle w:val="a4"/>
        <w:spacing w:before="0" w:beforeAutospacing="0" w:after="0" w:afterAutospacing="0"/>
        <w:jc w:val="both"/>
        <w:rPr>
          <w:rFonts w:eastAsia="Times New Roman"/>
          <w:i/>
          <w:iCs/>
          <w:sz w:val="28"/>
          <w:szCs w:val="28"/>
        </w:rPr>
      </w:pPr>
      <w:r>
        <w:rPr>
          <w:rFonts w:eastAsia="Times New Roman"/>
          <w:color w:val="000000"/>
          <w:sz w:val="28"/>
          <w:szCs w:val="28"/>
        </w:rPr>
        <w:t>4. П</w:t>
      </w:r>
      <w:r w:rsidRPr="005B182A">
        <w:rPr>
          <w:rFonts w:eastAsia="Times New Roman"/>
          <w:color w:val="000000"/>
          <w:sz w:val="28"/>
          <w:szCs w:val="28"/>
        </w:rPr>
        <w:t>осчитать сколько столовых (чайных) ложек</w:t>
      </w:r>
      <w:r>
        <w:rPr>
          <w:rFonts w:eastAsia="Times New Roman"/>
          <w:color w:val="000000"/>
          <w:sz w:val="28"/>
          <w:szCs w:val="28"/>
        </w:rPr>
        <w:t>; например:</w:t>
      </w:r>
      <w:r w:rsidRPr="005B182A">
        <w:rPr>
          <w:rFonts w:eastAsia="Times New Roman"/>
          <w:color w:val="000000"/>
          <w:sz w:val="28"/>
          <w:szCs w:val="28"/>
        </w:rPr>
        <w:t xml:space="preserve"> риса войдет чашку, банку…</w:t>
      </w:r>
      <w:r w:rsidRPr="005B182A">
        <w:rPr>
          <w:rStyle w:val="a6"/>
          <w:rFonts w:eastAsia="Times New Roman"/>
          <w:sz w:val="28"/>
          <w:szCs w:val="28"/>
        </w:rPr>
        <w:t>    </w:t>
      </w:r>
    </w:p>
    <w:p w:rsidR="00867118" w:rsidRPr="00867118" w:rsidRDefault="00867118" w:rsidP="00867118">
      <w:pPr>
        <w:pStyle w:val="a4"/>
        <w:spacing w:before="0" w:beforeAutospacing="0" w:after="0" w:afterAutospacing="0"/>
        <w:jc w:val="center"/>
        <w:rPr>
          <w:rStyle w:val="a6"/>
          <w:rFonts w:eastAsia="Times New Roman"/>
          <w:color w:val="002060"/>
          <w:sz w:val="36"/>
          <w:szCs w:val="36"/>
        </w:rPr>
      </w:pPr>
      <w:r w:rsidRPr="00867118">
        <w:rPr>
          <w:rStyle w:val="a5"/>
          <w:rFonts w:eastAsia="Times New Roman"/>
          <w:color w:val="002060"/>
          <w:sz w:val="36"/>
          <w:szCs w:val="36"/>
        </w:rPr>
        <w:t>Начиная с раннего детства необходимо развивать у ребёнка мелкую моторику рук.</w:t>
      </w:r>
    </w:p>
    <w:p w:rsidR="00867118" w:rsidRPr="00867118" w:rsidRDefault="00867118" w:rsidP="00867118">
      <w:pPr>
        <w:pStyle w:val="a4"/>
        <w:spacing w:before="0" w:beforeAutospacing="0" w:after="0" w:afterAutospacing="0"/>
        <w:jc w:val="both"/>
        <w:rPr>
          <w:rStyle w:val="a6"/>
          <w:rFonts w:eastAsia="Times New Roman"/>
          <w:i w:val="0"/>
          <w:sz w:val="28"/>
          <w:szCs w:val="28"/>
        </w:rPr>
      </w:pPr>
      <w:r w:rsidRPr="00867118">
        <w:rPr>
          <w:rStyle w:val="a6"/>
          <w:rFonts w:eastAsia="Times New Roman"/>
          <w:i w:val="0"/>
          <w:sz w:val="28"/>
          <w:szCs w:val="28"/>
        </w:rPr>
        <w:t xml:space="preserve">Развитие мелкой моторики связано с речью малыша и его мышлением. Некоторым мамам кажется, что нужно придумывать  </w:t>
      </w:r>
      <w:proofErr w:type="gramStart"/>
      <w:r w:rsidRPr="00867118">
        <w:rPr>
          <w:rStyle w:val="a6"/>
          <w:rFonts w:eastAsia="Times New Roman"/>
          <w:i w:val="0"/>
          <w:sz w:val="28"/>
          <w:szCs w:val="28"/>
        </w:rPr>
        <w:t>сложные</w:t>
      </w:r>
      <w:proofErr w:type="gramEnd"/>
      <w:r w:rsidRPr="00867118">
        <w:rPr>
          <w:rStyle w:val="a6"/>
          <w:rFonts w:eastAsia="Times New Roman"/>
          <w:i w:val="0"/>
          <w:sz w:val="28"/>
          <w:szCs w:val="28"/>
        </w:rPr>
        <w:t xml:space="preserve"> </w:t>
      </w:r>
      <w:r>
        <w:rPr>
          <w:rStyle w:val="a6"/>
          <w:rFonts w:eastAsia="Times New Roman"/>
          <w:i w:val="0"/>
          <w:sz w:val="28"/>
          <w:szCs w:val="28"/>
        </w:rPr>
        <w:t>упражнении. П</w:t>
      </w:r>
      <w:r w:rsidRPr="00867118">
        <w:rPr>
          <w:rStyle w:val="a6"/>
          <w:rFonts w:eastAsia="Times New Roman"/>
          <w:i w:val="0"/>
          <w:sz w:val="28"/>
          <w:szCs w:val="28"/>
        </w:rPr>
        <w:t>роговаривать сложные тексты во время проведения</w:t>
      </w:r>
      <w:r>
        <w:rPr>
          <w:rStyle w:val="a6"/>
          <w:rFonts w:eastAsia="Times New Roman"/>
          <w:i w:val="0"/>
          <w:sz w:val="28"/>
          <w:szCs w:val="28"/>
        </w:rPr>
        <w:t xml:space="preserve"> «</w:t>
      </w:r>
      <w:r w:rsidRPr="00867118">
        <w:rPr>
          <w:rStyle w:val="a6"/>
          <w:rFonts w:eastAsia="Times New Roman"/>
          <w:i w:val="0"/>
          <w:sz w:val="28"/>
          <w:szCs w:val="28"/>
        </w:rPr>
        <w:t>пальчиковых</w:t>
      </w:r>
      <w:r>
        <w:rPr>
          <w:rStyle w:val="a6"/>
          <w:rFonts w:eastAsia="Times New Roman"/>
          <w:i w:val="0"/>
          <w:sz w:val="28"/>
          <w:szCs w:val="28"/>
        </w:rPr>
        <w:t>»</w:t>
      </w:r>
      <w:r w:rsidRPr="00867118">
        <w:rPr>
          <w:rStyle w:val="a6"/>
          <w:rFonts w:eastAsia="Times New Roman"/>
          <w:i w:val="0"/>
          <w:sz w:val="28"/>
          <w:szCs w:val="28"/>
        </w:rPr>
        <w:t xml:space="preserve"> игр. Все гораздо проще. Предлагаю Вашему вниманию несложные игры, на развитие мелкой моторики, которые можно проводить с ребёнком ежедневно:</w:t>
      </w:r>
      <w:r>
        <w:rPr>
          <w:rStyle w:val="a6"/>
          <w:rFonts w:eastAsia="Times New Roman"/>
          <w:i w:val="0"/>
          <w:sz w:val="28"/>
          <w:szCs w:val="28"/>
        </w:rPr>
        <w:t xml:space="preserve"> </w:t>
      </w:r>
      <w:r w:rsidRPr="00867118">
        <w:rPr>
          <w:rStyle w:val="a6"/>
          <w:rFonts w:eastAsia="Times New Roman"/>
          <w:i w:val="0"/>
          <w:sz w:val="28"/>
          <w:szCs w:val="28"/>
        </w:rPr>
        <w:t>«Пирамидка», «Шнуровка».</w:t>
      </w:r>
    </w:p>
    <w:p w:rsidR="00867118" w:rsidRPr="00867118" w:rsidRDefault="00867118" w:rsidP="00867118">
      <w:pPr>
        <w:numPr>
          <w:ilvl w:val="0"/>
          <w:numId w:val="7"/>
        </w:numPr>
        <w:spacing w:after="0" w:line="240" w:lineRule="auto"/>
        <w:jc w:val="both"/>
        <w:rPr>
          <w:rFonts w:ascii="Times New Roman" w:hAnsi="Times New Roman"/>
          <w:i/>
          <w:sz w:val="28"/>
          <w:szCs w:val="28"/>
        </w:rPr>
      </w:pPr>
      <w:r>
        <w:rPr>
          <w:rStyle w:val="a6"/>
          <w:rFonts w:ascii="Times New Roman" w:hAnsi="Times New Roman"/>
          <w:i w:val="0"/>
          <w:sz w:val="28"/>
          <w:szCs w:val="28"/>
        </w:rPr>
        <w:t>Игры с прищепками</w:t>
      </w:r>
      <w:r w:rsidRPr="00867118">
        <w:rPr>
          <w:rStyle w:val="a6"/>
          <w:rFonts w:ascii="Times New Roman" w:hAnsi="Times New Roman"/>
          <w:i w:val="0"/>
          <w:sz w:val="28"/>
          <w:szCs w:val="28"/>
        </w:rPr>
        <w:t>: снимать с верёвки и т.д.</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t>Отщипывайте кусочки пластилина («зёрна для петушка»)</w:t>
      </w:r>
      <w:r>
        <w:rPr>
          <w:rStyle w:val="a6"/>
          <w:rFonts w:ascii="Times New Roman" w:hAnsi="Times New Roman"/>
          <w:i w:val="0"/>
          <w:sz w:val="28"/>
          <w:szCs w:val="28"/>
        </w:rPr>
        <w:t xml:space="preserve">, </w:t>
      </w:r>
      <w:r w:rsidRPr="00867118">
        <w:rPr>
          <w:rStyle w:val="a6"/>
          <w:rFonts w:ascii="Times New Roman" w:hAnsi="Times New Roman"/>
          <w:i w:val="0"/>
          <w:sz w:val="28"/>
          <w:szCs w:val="28"/>
        </w:rPr>
        <w:t>катайте шарики, сминайте пластилин пальчиками;</w:t>
      </w:r>
    </w:p>
    <w:p w:rsidR="00867118" w:rsidRPr="00867118" w:rsidRDefault="00867118" w:rsidP="00867118">
      <w:pPr>
        <w:numPr>
          <w:ilvl w:val="0"/>
          <w:numId w:val="7"/>
        </w:numPr>
        <w:spacing w:after="0" w:line="240" w:lineRule="auto"/>
        <w:jc w:val="both"/>
        <w:rPr>
          <w:rFonts w:ascii="Times New Roman" w:hAnsi="Times New Roman"/>
          <w:i/>
          <w:sz w:val="28"/>
          <w:szCs w:val="28"/>
        </w:rPr>
      </w:pPr>
      <w:r>
        <w:rPr>
          <w:rStyle w:val="a6"/>
          <w:rFonts w:ascii="Times New Roman" w:hAnsi="Times New Roman"/>
          <w:i w:val="0"/>
          <w:sz w:val="28"/>
          <w:szCs w:val="28"/>
        </w:rPr>
        <w:t xml:space="preserve">Катайте ладошками шишки, </w:t>
      </w:r>
      <w:r w:rsidRPr="00867118">
        <w:rPr>
          <w:rStyle w:val="a6"/>
          <w:rFonts w:ascii="Times New Roman" w:hAnsi="Times New Roman"/>
          <w:i w:val="0"/>
          <w:sz w:val="28"/>
          <w:szCs w:val="28"/>
        </w:rPr>
        <w:t xml:space="preserve"> массажные мячики (игра «ёжик»);</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t>Игра «Дождик»: указательным пальцем одной руки постукиваем по ладони другой руки;</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t>Нанизывайте на шнурок бусинки, пуговицы, кольца пирамиды;</w:t>
      </w:r>
    </w:p>
    <w:p w:rsidR="00867118" w:rsidRPr="00867118" w:rsidRDefault="00867118" w:rsidP="00867118">
      <w:pPr>
        <w:numPr>
          <w:ilvl w:val="0"/>
          <w:numId w:val="7"/>
        </w:numPr>
        <w:spacing w:after="0" w:line="240" w:lineRule="auto"/>
        <w:jc w:val="both"/>
        <w:rPr>
          <w:rFonts w:ascii="Times New Roman" w:hAnsi="Times New Roman"/>
          <w:i/>
          <w:sz w:val="28"/>
          <w:szCs w:val="28"/>
        </w:rPr>
      </w:pPr>
      <w:r w:rsidRPr="00867118">
        <w:rPr>
          <w:rStyle w:val="a6"/>
          <w:rFonts w:ascii="Times New Roman" w:hAnsi="Times New Roman"/>
          <w:i w:val="0"/>
          <w:sz w:val="28"/>
          <w:szCs w:val="28"/>
        </w:rPr>
        <w:lastRenderedPageBreak/>
        <w:t>Застегивайте пуговицы, молнии,  кнопки;</w:t>
      </w:r>
    </w:p>
    <w:p w:rsidR="00867118" w:rsidRPr="005B182A" w:rsidRDefault="00867118" w:rsidP="00867118">
      <w:pPr>
        <w:pStyle w:val="c4"/>
        <w:spacing w:before="0" w:beforeAutospacing="0" w:after="0" w:afterAutospacing="0"/>
        <w:jc w:val="both"/>
        <w:rPr>
          <w:rStyle w:val="c0"/>
          <w:rFonts w:eastAsia="Times New Roman"/>
          <w:sz w:val="28"/>
          <w:szCs w:val="28"/>
        </w:rPr>
      </w:pPr>
      <w:r w:rsidRPr="005B182A">
        <w:rPr>
          <w:rStyle w:val="c0"/>
          <w:rFonts w:eastAsia="Times New Roman"/>
          <w:sz w:val="28"/>
          <w:szCs w:val="28"/>
        </w:rPr>
        <w:t>        Позволяйте дома играть ребенку с водой в ванной, эти игры расслабляют и успокаивают агрессивных детей, развивают ум.</w:t>
      </w:r>
    </w:p>
    <w:p w:rsidR="00867118" w:rsidRDefault="00867118" w:rsidP="00867118">
      <w:pPr>
        <w:pStyle w:val="a4"/>
        <w:spacing w:before="0" w:beforeAutospacing="0" w:after="0" w:afterAutospacing="0"/>
        <w:jc w:val="both"/>
        <w:rPr>
          <w:rStyle w:val="c0c10"/>
          <w:rFonts w:eastAsia="Times New Roman"/>
          <w:sz w:val="28"/>
          <w:szCs w:val="28"/>
        </w:rPr>
      </w:pPr>
      <w:r w:rsidRPr="005B182A">
        <w:rPr>
          <w:rFonts w:eastAsia="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r w:rsidRPr="005B182A">
        <w:rPr>
          <w:rStyle w:val="c0"/>
          <w:rFonts w:eastAsia="Times New Roman"/>
          <w:sz w:val="28"/>
          <w:szCs w:val="28"/>
        </w:rPr>
        <w:t xml:space="preserve"> Общие интересы сближают семью, создают в ней дружественную атмосферу.</w:t>
      </w:r>
      <w:r>
        <w:rPr>
          <w:rStyle w:val="c0"/>
          <w:rFonts w:eastAsia="Times New Roman"/>
          <w:sz w:val="28"/>
          <w:szCs w:val="28"/>
        </w:rPr>
        <w:t xml:space="preserve"> </w:t>
      </w:r>
      <w:r w:rsidRPr="005B182A">
        <w:rPr>
          <w:rStyle w:val="c0c10"/>
          <w:rFonts w:eastAsia="Times New Roman"/>
          <w:sz w:val="28"/>
          <w:szCs w:val="28"/>
        </w:rPr>
        <w:t>Мы надеемся, что наши рекомендации помогут Вашему малышу преодолеть трудности, которые возникли.</w:t>
      </w:r>
    </w:p>
    <w:p w:rsidR="00867118" w:rsidRPr="005B182A" w:rsidRDefault="00867118" w:rsidP="00867118">
      <w:pPr>
        <w:pStyle w:val="a4"/>
        <w:spacing w:before="0" w:beforeAutospacing="0" w:after="0" w:afterAutospacing="0"/>
        <w:jc w:val="both"/>
        <w:rPr>
          <w:rFonts w:eastAsia="Times New Roman"/>
          <w:sz w:val="28"/>
          <w:szCs w:val="28"/>
        </w:rPr>
      </w:pPr>
    </w:p>
    <w:p w:rsidR="00867118" w:rsidRPr="00867118" w:rsidRDefault="00867118" w:rsidP="00867118">
      <w:pPr>
        <w:pStyle w:val="2"/>
        <w:spacing w:before="0" w:after="0"/>
        <w:jc w:val="center"/>
        <w:rPr>
          <w:rFonts w:ascii="Times New Roman" w:hAnsi="Times New Roman" w:cs="Times New Roman"/>
          <w:i w:val="0"/>
          <w:color w:val="002060"/>
          <w:sz w:val="36"/>
          <w:szCs w:val="36"/>
        </w:rPr>
      </w:pPr>
      <w:r w:rsidRPr="00867118">
        <w:rPr>
          <w:rFonts w:ascii="Times New Roman" w:hAnsi="Times New Roman" w:cs="Times New Roman"/>
          <w:i w:val="0"/>
          <w:color w:val="002060"/>
          <w:sz w:val="36"/>
          <w:szCs w:val="36"/>
        </w:rPr>
        <w:t>Памятка для родителей по  организации игровой деятельности детей дома.</w:t>
      </w:r>
    </w:p>
    <w:p w:rsidR="00867118" w:rsidRPr="005B182A" w:rsidRDefault="00867118" w:rsidP="00867118">
      <w:pPr>
        <w:numPr>
          <w:ilvl w:val="0"/>
          <w:numId w:val="1"/>
        </w:numPr>
        <w:spacing w:after="0" w:line="240" w:lineRule="auto"/>
        <w:jc w:val="both"/>
        <w:rPr>
          <w:rFonts w:ascii="Times New Roman" w:hAnsi="Times New Roman"/>
          <w:sz w:val="28"/>
          <w:szCs w:val="28"/>
        </w:rPr>
      </w:pPr>
      <w:r w:rsidRPr="005B182A">
        <w:rPr>
          <w:rStyle w:val="c0"/>
          <w:rFonts w:ascii="Times New Roman" w:hAnsi="Times New Roman"/>
          <w:sz w:val="28"/>
          <w:szCs w:val="28"/>
        </w:rPr>
        <w:t>Приучать детей хранить игровые предметы аккуратно в специально отведенном месте.</w:t>
      </w:r>
    </w:p>
    <w:p w:rsidR="00867118" w:rsidRPr="005B182A" w:rsidRDefault="00867118" w:rsidP="00867118">
      <w:pPr>
        <w:numPr>
          <w:ilvl w:val="0"/>
          <w:numId w:val="2"/>
        </w:numPr>
        <w:spacing w:after="0" w:line="240" w:lineRule="auto"/>
        <w:jc w:val="both"/>
        <w:rPr>
          <w:rFonts w:ascii="Times New Roman" w:hAnsi="Times New Roman"/>
          <w:sz w:val="28"/>
          <w:szCs w:val="28"/>
        </w:rPr>
      </w:pPr>
      <w:r w:rsidRPr="005B182A">
        <w:rPr>
          <w:rStyle w:val="c0"/>
          <w:rFonts w:ascii="Times New Roman" w:hAnsi="Times New Roman"/>
          <w:sz w:val="28"/>
          <w:szCs w:val="28"/>
        </w:rPr>
        <w:t>Поощрять детей за успехи в игре – словом, похвалой, оценкой, баллами, призами и т.д.</w:t>
      </w:r>
    </w:p>
    <w:p w:rsidR="00867118" w:rsidRPr="005B182A" w:rsidRDefault="00867118" w:rsidP="00867118">
      <w:pPr>
        <w:numPr>
          <w:ilvl w:val="0"/>
          <w:numId w:val="3"/>
        </w:numPr>
        <w:spacing w:after="0" w:line="240" w:lineRule="auto"/>
        <w:jc w:val="both"/>
        <w:rPr>
          <w:rFonts w:ascii="Times New Roman" w:hAnsi="Times New Roman"/>
          <w:sz w:val="28"/>
          <w:szCs w:val="28"/>
        </w:rPr>
      </w:pPr>
      <w:r w:rsidRPr="005B182A">
        <w:rPr>
          <w:rStyle w:val="c0"/>
          <w:rFonts w:ascii="Times New Roman" w:hAnsi="Times New Roman"/>
          <w:sz w:val="28"/>
          <w:szCs w:val="28"/>
        </w:rPr>
        <w:t>Вводить в игру предметы – заместители (нитки, катушки, спичечные коробки и др.).</w:t>
      </w:r>
    </w:p>
    <w:p w:rsidR="00867118" w:rsidRPr="005B182A" w:rsidRDefault="00867118" w:rsidP="00867118">
      <w:pPr>
        <w:numPr>
          <w:ilvl w:val="0"/>
          <w:numId w:val="4"/>
        </w:numPr>
        <w:spacing w:after="0" w:line="240" w:lineRule="auto"/>
        <w:jc w:val="both"/>
        <w:rPr>
          <w:rFonts w:ascii="Times New Roman" w:hAnsi="Times New Roman"/>
          <w:sz w:val="28"/>
          <w:szCs w:val="28"/>
        </w:rPr>
      </w:pPr>
      <w:r w:rsidRPr="005B182A">
        <w:rPr>
          <w:rStyle w:val="c0"/>
          <w:rFonts w:ascii="Times New Roman" w:hAnsi="Times New Roman"/>
          <w:sz w:val="28"/>
          <w:szCs w:val="28"/>
        </w:rPr>
        <w:t>Учить детей играть с новыми игрушками, самим включаться в игру.</w:t>
      </w:r>
    </w:p>
    <w:p w:rsidR="00867118" w:rsidRPr="005B182A" w:rsidRDefault="00867118" w:rsidP="00867118">
      <w:pPr>
        <w:numPr>
          <w:ilvl w:val="0"/>
          <w:numId w:val="5"/>
        </w:numPr>
        <w:spacing w:after="0" w:line="240" w:lineRule="auto"/>
        <w:jc w:val="both"/>
        <w:rPr>
          <w:rFonts w:ascii="Times New Roman" w:hAnsi="Times New Roman"/>
          <w:sz w:val="28"/>
          <w:szCs w:val="28"/>
        </w:rPr>
      </w:pPr>
      <w:r w:rsidRPr="005B182A">
        <w:rPr>
          <w:rStyle w:val="c0"/>
          <w:rFonts w:ascii="Times New Roman" w:hAnsi="Times New Roman"/>
          <w:sz w:val="28"/>
          <w:szCs w:val="28"/>
        </w:rPr>
        <w:t>Не создавать обилие игрушек в игровом уголке, лучше иметь разнообразные по виду игрушки (лото, шашки, мозаики и др.).</w:t>
      </w:r>
    </w:p>
    <w:p w:rsidR="00867118" w:rsidRPr="005B182A" w:rsidRDefault="00867118" w:rsidP="00867118">
      <w:pPr>
        <w:numPr>
          <w:ilvl w:val="0"/>
          <w:numId w:val="6"/>
        </w:numPr>
        <w:spacing w:after="0" w:line="240" w:lineRule="auto"/>
        <w:jc w:val="both"/>
        <w:rPr>
          <w:rFonts w:ascii="Times New Roman" w:hAnsi="Times New Roman"/>
          <w:sz w:val="28"/>
          <w:szCs w:val="28"/>
        </w:rPr>
      </w:pPr>
      <w:r w:rsidRPr="005B182A">
        <w:rPr>
          <w:rStyle w:val="c0"/>
          <w:rFonts w:ascii="Times New Roman" w:hAnsi="Times New Roman"/>
          <w:sz w:val="28"/>
          <w:szCs w:val="28"/>
        </w:rPr>
        <w:t>Убирать периодически игрушки и выставлять их. Использовать бытовые ситуации, как сюжет для игры (стирка, уборка, приготовление обеда и др.)</w:t>
      </w:r>
    </w:p>
    <w:p w:rsidR="00867118" w:rsidRDefault="00CE6BBC" w:rsidP="00867118">
      <w:pPr>
        <w:jc w:val="both"/>
      </w:pPr>
      <w:r>
        <w:rPr>
          <w:noProof/>
        </w:rPr>
        <w:drawing>
          <wp:anchor distT="0" distB="0" distL="114300" distR="114300" simplePos="0" relativeHeight="251658240" behindDoc="0" locked="0" layoutInCell="1" allowOverlap="1">
            <wp:simplePos x="0" y="0"/>
            <wp:positionH relativeFrom="column">
              <wp:posOffset>624840</wp:posOffset>
            </wp:positionH>
            <wp:positionV relativeFrom="paragraph">
              <wp:posOffset>214630</wp:posOffset>
            </wp:positionV>
            <wp:extent cx="4624705" cy="3076575"/>
            <wp:effectExtent l="19050" t="0" r="4445" b="0"/>
            <wp:wrapNone/>
            <wp:docPr id="1" name="Рисунок 1" descr="C:\Users\User\Desktop\papa-mama-i-dvoe-detey-igrayut-v-nastolnuyu-ig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pa-mama-i-dvoe-detey-igrayut-v-nastolnuyu-igru.jpg"/>
                    <pic:cNvPicPr>
                      <a:picLocks noChangeAspect="1" noChangeArrowheads="1"/>
                    </pic:cNvPicPr>
                  </pic:nvPicPr>
                  <pic:blipFill>
                    <a:blip r:embed="rId5"/>
                    <a:srcRect/>
                    <a:stretch>
                      <a:fillRect/>
                    </a:stretch>
                  </pic:blipFill>
                  <pic:spPr bwMode="auto">
                    <a:xfrm>
                      <a:off x="0" y="0"/>
                      <a:ext cx="4624705" cy="3076575"/>
                    </a:xfrm>
                    <a:prstGeom prst="rect">
                      <a:avLst/>
                    </a:prstGeom>
                    <a:ln>
                      <a:noFill/>
                    </a:ln>
                    <a:effectLst>
                      <a:softEdge rad="112500"/>
                    </a:effectLst>
                  </pic:spPr>
                </pic:pic>
              </a:graphicData>
            </a:graphic>
          </wp:anchor>
        </w:drawing>
      </w:r>
    </w:p>
    <w:p w:rsidR="00867118" w:rsidRDefault="00867118"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Default="00CE6BBC" w:rsidP="00867118">
      <w:pPr>
        <w:jc w:val="both"/>
        <w:rPr>
          <w:rFonts w:ascii="Times New Roman" w:hAnsi="Times New Roman" w:cs="Times New Roman"/>
          <w:sz w:val="28"/>
          <w:szCs w:val="28"/>
        </w:rPr>
      </w:pPr>
    </w:p>
    <w:p w:rsidR="00CE6BBC" w:rsidRPr="00CE6BBC" w:rsidRDefault="00CE6BBC" w:rsidP="00867118">
      <w:pPr>
        <w:jc w:val="both"/>
        <w:rPr>
          <w:rFonts w:ascii="Times New Roman" w:hAnsi="Times New Roman" w:cs="Times New Roman"/>
          <w:sz w:val="28"/>
          <w:szCs w:val="28"/>
        </w:rPr>
      </w:pPr>
      <w:r w:rsidRPr="00CE6BBC">
        <w:rPr>
          <w:rFonts w:ascii="Times New Roman" w:hAnsi="Times New Roman" w:cs="Times New Roman"/>
          <w:sz w:val="28"/>
          <w:szCs w:val="28"/>
        </w:rPr>
        <w:t xml:space="preserve">                                                           Старший воспитатель: Ганихина С.М.</w:t>
      </w:r>
    </w:p>
    <w:sectPr w:rsidR="00CE6BBC" w:rsidRPr="00CE6BBC" w:rsidSect="00867118">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27C3A"/>
    <w:multiLevelType w:val="multilevel"/>
    <w:tmpl w:val="1252151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B626E8E"/>
    <w:multiLevelType w:val="multilevel"/>
    <w:tmpl w:val="20583C8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3254D4"/>
    <w:multiLevelType w:val="multilevel"/>
    <w:tmpl w:val="466038A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A6B1F45"/>
    <w:multiLevelType w:val="multilevel"/>
    <w:tmpl w:val="8AAE9D20"/>
    <w:lvl w:ilvl="0">
      <w:start w:val="1"/>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364"/>
        </w:tabs>
        <w:ind w:left="1364" w:hanging="360"/>
      </w:pPr>
      <w:rPr>
        <w:rFonts w:cs="Times New Roman"/>
      </w:rPr>
    </w:lvl>
    <w:lvl w:ilvl="2" w:tentative="1">
      <w:start w:val="1"/>
      <w:numFmt w:val="decimal"/>
      <w:lvlText w:val="%3."/>
      <w:lvlJc w:val="left"/>
      <w:pPr>
        <w:tabs>
          <w:tab w:val="num" w:pos="2084"/>
        </w:tabs>
        <w:ind w:left="2084" w:hanging="36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decimal"/>
      <w:lvlText w:val="%5."/>
      <w:lvlJc w:val="left"/>
      <w:pPr>
        <w:tabs>
          <w:tab w:val="num" w:pos="3524"/>
        </w:tabs>
        <w:ind w:left="3524" w:hanging="360"/>
      </w:pPr>
      <w:rPr>
        <w:rFonts w:cs="Times New Roman"/>
      </w:rPr>
    </w:lvl>
    <w:lvl w:ilvl="5" w:tentative="1">
      <w:start w:val="1"/>
      <w:numFmt w:val="decimal"/>
      <w:lvlText w:val="%6."/>
      <w:lvlJc w:val="left"/>
      <w:pPr>
        <w:tabs>
          <w:tab w:val="num" w:pos="4244"/>
        </w:tabs>
        <w:ind w:left="4244" w:hanging="36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decimal"/>
      <w:lvlText w:val="%8."/>
      <w:lvlJc w:val="left"/>
      <w:pPr>
        <w:tabs>
          <w:tab w:val="num" w:pos="5684"/>
        </w:tabs>
        <w:ind w:left="5684" w:hanging="360"/>
      </w:pPr>
      <w:rPr>
        <w:rFonts w:cs="Times New Roman"/>
      </w:rPr>
    </w:lvl>
    <w:lvl w:ilvl="8" w:tentative="1">
      <w:start w:val="1"/>
      <w:numFmt w:val="decimal"/>
      <w:lvlText w:val="%9."/>
      <w:lvlJc w:val="left"/>
      <w:pPr>
        <w:tabs>
          <w:tab w:val="num" w:pos="6404"/>
        </w:tabs>
        <w:ind w:left="6404" w:hanging="360"/>
      </w:pPr>
      <w:rPr>
        <w:rFonts w:cs="Times New Roman"/>
      </w:rPr>
    </w:lvl>
  </w:abstractNum>
  <w:abstractNum w:abstractNumId="4">
    <w:nsid w:val="69BE592F"/>
    <w:multiLevelType w:val="multilevel"/>
    <w:tmpl w:val="4A68FD8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D494CB8"/>
    <w:multiLevelType w:val="multilevel"/>
    <w:tmpl w:val="F27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0F36CF"/>
    <w:multiLevelType w:val="multilevel"/>
    <w:tmpl w:val="A56EEE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21EF"/>
    <w:rsid w:val="000621EF"/>
    <w:rsid w:val="007A2CCF"/>
    <w:rsid w:val="00867118"/>
    <w:rsid w:val="00980566"/>
    <w:rsid w:val="009E6557"/>
    <w:rsid w:val="00CE6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557"/>
  </w:style>
  <w:style w:type="paragraph" w:styleId="2">
    <w:name w:val="heading 2"/>
    <w:basedOn w:val="a"/>
    <w:next w:val="a"/>
    <w:link w:val="20"/>
    <w:uiPriority w:val="9"/>
    <w:qFormat/>
    <w:rsid w:val="00867118"/>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1EF"/>
    <w:rPr>
      <w:color w:val="0000FF"/>
      <w:u w:val="single"/>
    </w:rPr>
  </w:style>
  <w:style w:type="character" w:customStyle="1" w:styleId="20">
    <w:name w:val="Заголовок 2 Знак"/>
    <w:basedOn w:val="a0"/>
    <w:link w:val="2"/>
    <w:uiPriority w:val="9"/>
    <w:rsid w:val="00867118"/>
    <w:rPr>
      <w:rFonts w:ascii="Arial" w:hAnsi="Arial" w:cs="Arial"/>
      <w:b/>
      <w:bCs/>
      <w:i/>
      <w:iCs/>
      <w:sz w:val="28"/>
      <w:szCs w:val="28"/>
    </w:rPr>
  </w:style>
  <w:style w:type="paragraph" w:styleId="a4">
    <w:name w:val="Normal (Web)"/>
    <w:basedOn w:val="a"/>
    <w:uiPriority w:val="99"/>
    <w:rsid w:val="00867118"/>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0"/>
    <w:rsid w:val="00867118"/>
    <w:rPr>
      <w:rFonts w:cs="Times New Roman"/>
    </w:rPr>
  </w:style>
  <w:style w:type="paragraph" w:customStyle="1" w:styleId="c4">
    <w:name w:val="c4"/>
    <w:basedOn w:val="a"/>
    <w:rsid w:val="00867118"/>
    <w:pPr>
      <w:spacing w:before="100" w:beforeAutospacing="1" w:after="100" w:afterAutospacing="1" w:line="240" w:lineRule="auto"/>
    </w:pPr>
    <w:rPr>
      <w:rFonts w:ascii="Times New Roman" w:hAnsi="Times New Roman" w:cs="Times New Roman"/>
      <w:sz w:val="24"/>
      <w:szCs w:val="24"/>
    </w:rPr>
  </w:style>
  <w:style w:type="character" w:customStyle="1" w:styleId="c0c10">
    <w:name w:val="c0 c10"/>
    <w:basedOn w:val="a0"/>
    <w:rsid w:val="00867118"/>
    <w:rPr>
      <w:rFonts w:cs="Times New Roman"/>
    </w:rPr>
  </w:style>
  <w:style w:type="character" w:styleId="a5">
    <w:name w:val="Strong"/>
    <w:basedOn w:val="a0"/>
    <w:uiPriority w:val="22"/>
    <w:qFormat/>
    <w:rsid w:val="00867118"/>
    <w:rPr>
      <w:rFonts w:cs="Times New Roman"/>
      <w:b/>
      <w:bCs/>
    </w:rPr>
  </w:style>
  <w:style w:type="character" w:styleId="a6">
    <w:name w:val="Emphasis"/>
    <w:basedOn w:val="a0"/>
    <w:uiPriority w:val="20"/>
    <w:qFormat/>
    <w:rsid w:val="00867118"/>
    <w:rPr>
      <w:rFonts w:cs="Times New Roman"/>
      <w:i/>
      <w:iCs/>
    </w:rPr>
  </w:style>
  <w:style w:type="paragraph" w:styleId="a7">
    <w:name w:val="Balloon Text"/>
    <w:basedOn w:val="a"/>
    <w:link w:val="a8"/>
    <w:uiPriority w:val="99"/>
    <w:semiHidden/>
    <w:unhideWhenUsed/>
    <w:rsid w:val="00CE6B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6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2020-11-11T20:14:00Z</dcterms:created>
  <dcterms:modified xsi:type="dcterms:W3CDTF">2020-11-11T20:14:00Z</dcterms:modified>
</cp:coreProperties>
</file>