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1C" w:rsidRDefault="00A80456" w:rsidP="00F05C1C">
      <w:pPr>
        <w:pStyle w:val="a3"/>
        <w:jc w:val="center"/>
        <w:rPr>
          <w:rFonts w:ascii="Times New Roman" w:eastAsia="Calibri" w:hAnsi="Times New Roman" w:cs="Times New Roman"/>
          <w:b/>
          <w:noProof/>
          <w:color w:val="002060"/>
          <w:sz w:val="32"/>
          <w:lang w:eastAsia="ru-RU"/>
        </w:rPr>
      </w:pPr>
      <w:r w:rsidRPr="00AA33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-488147</wp:posOffset>
            </wp:positionH>
            <wp:positionV relativeFrom="paragraph">
              <wp:posOffset>-136729</wp:posOffset>
            </wp:positionV>
            <wp:extent cx="1645752" cy="1699835"/>
            <wp:effectExtent l="57150" t="57150" r="49698" b="14665"/>
            <wp:wrapTight wrapText="bothSides">
              <wp:wrapPolygon edited="0">
                <wp:start x="8501" y="-726"/>
                <wp:lineTo x="6501" y="-484"/>
                <wp:lineTo x="1500" y="2421"/>
                <wp:lineTo x="1250" y="3389"/>
                <wp:lineTo x="-750" y="7020"/>
                <wp:lineTo x="-500" y="14766"/>
                <wp:lineTo x="2000" y="18639"/>
                <wp:lineTo x="2250" y="19366"/>
                <wp:lineTo x="7251" y="21786"/>
                <wp:lineTo x="8501" y="21786"/>
                <wp:lineTo x="12501" y="21786"/>
                <wp:lineTo x="14001" y="21786"/>
                <wp:lineTo x="18752" y="19366"/>
                <wp:lineTo x="18752" y="18639"/>
                <wp:lineTo x="19002" y="18639"/>
                <wp:lineTo x="21502" y="15008"/>
                <wp:lineTo x="21502" y="14766"/>
                <wp:lineTo x="22252" y="11135"/>
                <wp:lineTo x="22252" y="10893"/>
                <wp:lineTo x="21752" y="7262"/>
                <wp:lineTo x="21752" y="7020"/>
                <wp:lineTo x="19752" y="3389"/>
                <wp:lineTo x="19752" y="2421"/>
                <wp:lineTo x="14752" y="-242"/>
                <wp:lineTo x="12501" y="-726"/>
                <wp:lineTo x="8501" y="-726"/>
              </wp:wrapPolygon>
            </wp:wrapTight>
            <wp:docPr id="4" name="Picture 5" descr="SDC1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SDC1280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3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674" t="1866" r="11709" b="5545"/>
                    <a:stretch/>
                  </pic:blipFill>
                  <pic:spPr bwMode="auto">
                    <a:xfrm>
                      <a:off x="0" y="0"/>
                      <a:ext cx="1645752" cy="1699835"/>
                    </a:xfrm>
                    <a:prstGeom prst="ellipse">
                      <a:avLst/>
                    </a:prstGeom>
                    <a:ln w="63500" cap="rnd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 prst="coolSlant"/>
                      <a:contourClr>
                        <a:srgbClr val="333333"/>
                      </a:contourClr>
                    </a:sp3d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05C1C" w:rsidRPr="00F05C1C">
        <w:rPr>
          <w:rFonts w:ascii="Times New Roman" w:eastAsia="Calibri" w:hAnsi="Times New Roman" w:cs="Times New Roman"/>
          <w:b/>
          <w:noProof/>
          <w:color w:val="002060"/>
          <w:sz w:val="32"/>
          <w:lang w:eastAsia="ru-RU"/>
        </w:rPr>
        <w:t>Информация о наличии специальных технических средств обучения коллективного и индивидуального пользования инвалидов и лиц с ОВЗ</w:t>
      </w:r>
    </w:p>
    <w:p w:rsidR="000C07C5" w:rsidRPr="00AA335F" w:rsidRDefault="000C07C5" w:rsidP="000C07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07C5" w:rsidRPr="00AA335F" w:rsidRDefault="000C07C5" w:rsidP="00B234A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07C5" w:rsidRPr="00412E00" w:rsidRDefault="000C07C5" w:rsidP="00B234AA">
      <w:pPr>
        <w:pStyle w:val="a3"/>
        <w:spacing w:line="276" w:lineRule="auto"/>
      </w:pPr>
    </w:p>
    <w:p w:rsidR="00B234AA" w:rsidRPr="00F05C1C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C1C">
        <w:rPr>
          <w:rFonts w:ascii="Times New Roman" w:hAnsi="Times New Roman" w:cs="Times New Roman"/>
          <w:b/>
          <w:i/>
          <w:sz w:val="28"/>
          <w:szCs w:val="28"/>
        </w:rPr>
        <w:t>Технические средства обучения</w:t>
      </w:r>
      <w:r w:rsidRPr="00F05C1C">
        <w:rPr>
          <w:rFonts w:ascii="Times New Roman" w:hAnsi="Times New Roman" w:cs="Times New Roman"/>
          <w:sz w:val="28"/>
          <w:szCs w:val="28"/>
        </w:rPr>
        <w:t xml:space="preserve"> (ТСО) - совокупность технических устройств с дидактическим обеспечением, применяемых в учебно-воспитательном процессе для предъявления и обработки информации с целью его оптимизации. </w:t>
      </w:r>
    </w:p>
    <w:p w:rsidR="00B234AA" w:rsidRPr="00F05C1C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 xml:space="preserve">ТСО объединяют два понятия: технические устройства (аппаратура) и дидактические средства обучения (носители информации), которые с помощью этих устройств воспроизводятся. </w:t>
      </w:r>
    </w:p>
    <w:p w:rsidR="00F05C1C" w:rsidRDefault="00F05C1C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34AA" w:rsidRPr="00F05C1C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 xml:space="preserve">В детском саду имеется: </w:t>
      </w:r>
    </w:p>
    <w:p w:rsidR="00AA335F" w:rsidRPr="00F05C1C" w:rsidRDefault="00AA335F" w:rsidP="00AA335F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-Мультимедийный мобильный кабинет,</w:t>
      </w:r>
    </w:p>
    <w:p w:rsidR="00AA335F" w:rsidRPr="00F05C1C" w:rsidRDefault="00AA335F" w:rsidP="00AA335F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-Портативная акустическая система,</w:t>
      </w:r>
    </w:p>
    <w:p w:rsidR="00B234AA" w:rsidRPr="00F05C1C" w:rsidRDefault="00AA335F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-Моноблочная звуковая система (4 штуки)</w:t>
      </w:r>
      <w:r w:rsidR="00B234AA" w:rsidRPr="00F05C1C">
        <w:rPr>
          <w:rFonts w:ascii="Times New Roman" w:hAnsi="Times New Roman" w:cs="Times New Roman"/>
          <w:sz w:val="28"/>
          <w:szCs w:val="28"/>
        </w:rPr>
        <w:t>,</w:t>
      </w:r>
    </w:p>
    <w:p w:rsidR="00AA335F" w:rsidRPr="00F05C1C" w:rsidRDefault="00AA335F" w:rsidP="00AA335F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-Ноутбук</w:t>
      </w:r>
      <w:r w:rsidR="00CB40B9" w:rsidRPr="00F05C1C">
        <w:rPr>
          <w:rFonts w:ascii="Times New Roman" w:hAnsi="Times New Roman" w:cs="Times New Roman"/>
          <w:sz w:val="28"/>
          <w:szCs w:val="28"/>
        </w:rPr>
        <w:t>и,</w:t>
      </w:r>
    </w:p>
    <w:p w:rsidR="00AA335F" w:rsidRPr="00F05C1C" w:rsidRDefault="00AA335F" w:rsidP="00AA335F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 xml:space="preserve">-МФУ (принтер, сканер, копир) – 7 штук, </w:t>
      </w:r>
    </w:p>
    <w:p w:rsidR="00AA335F" w:rsidRPr="00F05C1C" w:rsidRDefault="00AA335F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позволяющие включать ИКТ в работу с детьми всех групп.</w:t>
      </w:r>
    </w:p>
    <w:p w:rsidR="00755FD2" w:rsidRPr="00F05C1C" w:rsidRDefault="00755FD2" w:rsidP="00AA335F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335F" w:rsidRPr="00F05C1C" w:rsidRDefault="00B234AA" w:rsidP="00AA335F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Музыкальны</w:t>
      </w:r>
      <w:r w:rsidR="00AA335F" w:rsidRPr="00F05C1C">
        <w:rPr>
          <w:rFonts w:ascii="Times New Roman" w:hAnsi="Times New Roman" w:cs="Times New Roman"/>
          <w:sz w:val="28"/>
          <w:szCs w:val="28"/>
        </w:rPr>
        <w:t>й</w:t>
      </w:r>
      <w:r w:rsidRPr="00F05C1C">
        <w:rPr>
          <w:rFonts w:ascii="Times New Roman" w:hAnsi="Times New Roman" w:cs="Times New Roman"/>
          <w:sz w:val="28"/>
          <w:szCs w:val="28"/>
        </w:rPr>
        <w:t xml:space="preserve"> зал оснащ</w:t>
      </w:r>
      <w:r w:rsidR="00412E00" w:rsidRPr="00F05C1C">
        <w:rPr>
          <w:rFonts w:ascii="Times New Roman" w:hAnsi="Times New Roman" w:cs="Times New Roman"/>
          <w:sz w:val="28"/>
          <w:szCs w:val="28"/>
        </w:rPr>
        <w:t>ё</w:t>
      </w:r>
      <w:r w:rsidRPr="00F05C1C">
        <w:rPr>
          <w:rFonts w:ascii="Times New Roman" w:hAnsi="Times New Roman" w:cs="Times New Roman"/>
          <w:sz w:val="28"/>
          <w:szCs w:val="28"/>
        </w:rPr>
        <w:t xml:space="preserve">н современным </w:t>
      </w:r>
      <w:r w:rsidR="00AA335F" w:rsidRPr="00F05C1C">
        <w:rPr>
          <w:rFonts w:ascii="Times New Roman" w:hAnsi="Times New Roman" w:cs="Times New Roman"/>
          <w:sz w:val="28"/>
          <w:szCs w:val="28"/>
        </w:rPr>
        <w:t xml:space="preserve">музыкальным центром,  мультимедийным проектором, экраном на треноге. </w:t>
      </w:r>
    </w:p>
    <w:p w:rsidR="00B234AA" w:rsidRPr="00F05C1C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 xml:space="preserve">Фойе оборудовано телевизором. </w:t>
      </w:r>
    </w:p>
    <w:p w:rsidR="00B234AA" w:rsidRPr="00F05C1C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 xml:space="preserve">Методический кабинет оборудован </w:t>
      </w:r>
      <w:r w:rsidR="00CB40B9" w:rsidRPr="00F05C1C">
        <w:rPr>
          <w:rFonts w:ascii="Times New Roman" w:hAnsi="Times New Roman" w:cs="Times New Roman"/>
          <w:sz w:val="28"/>
          <w:szCs w:val="28"/>
        </w:rPr>
        <w:t>авт</w:t>
      </w:r>
      <w:r w:rsidR="00F05C1C" w:rsidRPr="00F05C1C">
        <w:rPr>
          <w:rFonts w:ascii="Times New Roman" w:hAnsi="Times New Roman" w:cs="Times New Roman"/>
          <w:sz w:val="28"/>
          <w:szCs w:val="28"/>
        </w:rPr>
        <w:t>оматизированным рабочим местом,</w:t>
      </w:r>
      <w:r w:rsidRPr="00F05C1C">
        <w:rPr>
          <w:rFonts w:ascii="Times New Roman" w:hAnsi="Times New Roman" w:cs="Times New Roman"/>
          <w:sz w:val="28"/>
          <w:szCs w:val="28"/>
        </w:rPr>
        <w:t xml:space="preserve"> имеется принтер с функциями ксерокса и сканера. </w:t>
      </w:r>
    </w:p>
    <w:p w:rsidR="00B234AA" w:rsidRPr="00F05C1C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34AA" w:rsidRPr="00F05C1C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 xml:space="preserve">Также в детском саду </w:t>
      </w:r>
      <w:r w:rsidR="00AA335F" w:rsidRPr="00F05C1C">
        <w:rPr>
          <w:rFonts w:ascii="Times New Roman" w:hAnsi="Times New Roman" w:cs="Times New Roman"/>
          <w:sz w:val="28"/>
          <w:szCs w:val="28"/>
        </w:rPr>
        <w:t>в наличие</w:t>
      </w:r>
      <w:r w:rsidRPr="00F05C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0A7D" w:rsidRPr="00F05C1C" w:rsidRDefault="00AA335F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</w:t>
      </w:r>
      <w:r w:rsidR="00FA0A7D" w:rsidRPr="00F05C1C">
        <w:rPr>
          <w:rFonts w:ascii="Times New Roman" w:hAnsi="Times New Roman" w:cs="Times New Roman"/>
          <w:sz w:val="28"/>
          <w:szCs w:val="28"/>
        </w:rPr>
        <w:t>Стол световой для рисования песком – 3 шт</w:t>
      </w:r>
      <w:r w:rsidRPr="00F05C1C">
        <w:rPr>
          <w:rFonts w:ascii="Times New Roman" w:hAnsi="Times New Roman" w:cs="Times New Roman"/>
          <w:sz w:val="28"/>
          <w:szCs w:val="28"/>
        </w:rPr>
        <w:t>уки,</w:t>
      </w:r>
    </w:p>
    <w:p w:rsidR="00FA0A7D" w:rsidRPr="00F05C1C" w:rsidRDefault="00AA335F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</w:t>
      </w:r>
      <w:r w:rsidR="00FA0A7D" w:rsidRPr="00F05C1C">
        <w:rPr>
          <w:rFonts w:ascii="Times New Roman" w:hAnsi="Times New Roman" w:cs="Times New Roman"/>
          <w:sz w:val="28"/>
          <w:szCs w:val="28"/>
        </w:rPr>
        <w:t>Тренажёр - Беговая дорожка детская</w:t>
      </w:r>
      <w:r w:rsidRPr="00F05C1C">
        <w:rPr>
          <w:rFonts w:ascii="Times New Roman" w:hAnsi="Times New Roman" w:cs="Times New Roman"/>
          <w:sz w:val="28"/>
          <w:szCs w:val="28"/>
        </w:rPr>
        <w:t>,</w:t>
      </w:r>
    </w:p>
    <w:p w:rsidR="00FA0A7D" w:rsidRPr="00F05C1C" w:rsidRDefault="00AA335F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</w:t>
      </w:r>
      <w:r w:rsidR="00FA0A7D" w:rsidRPr="00F05C1C">
        <w:rPr>
          <w:rFonts w:ascii="Times New Roman" w:hAnsi="Times New Roman" w:cs="Times New Roman"/>
          <w:sz w:val="28"/>
          <w:szCs w:val="28"/>
        </w:rPr>
        <w:t>Велотренажёр – 2</w:t>
      </w:r>
      <w:r w:rsidRPr="00F05C1C">
        <w:rPr>
          <w:rFonts w:ascii="Times New Roman" w:hAnsi="Times New Roman" w:cs="Times New Roman"/>
          <w:sz w:val="28"/>
          <w:szCs w:val="28"/>
        </w:rPr>
        <w:t xml:space="preserve"> штуки,</w:t>
      </w:r>
    </w:p>
    <w:p w:rsidR="00FA0A7D" w:rsidRPr="00F05C1C" w:rsidRDefault="00AA335F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>-</w:t>
      </w:r>
      <w:r w:rsidR="00FA0A7D" w:rsidRPr="00F05C1C">
        <w:rPr>
          <w:rFonts w:ascii="Times New Roman" w:hAnsi="Times New Roman" w:cs="Times New Roman"/>
          <w:sz w:val="28"/>
          <w:szCs w:val="28"/>
        </w:rPr>
        <w:t>Детский скалодром</w:t>
      </w:r>
      <w:r w:rsidRPr="00F05C1C">
        <w:rPr>
          <w:rFonts w:ascii="Times New Roman" w:hAnsi="Times New Roman" w:cs="Times New Roman"/>
          <w:sz w:val="28"/>
          <w:szCs w:val="28"/>
        </w:rPr>
        <w:t>.</w:t>
      </w:r>
    </w:p>
    <w:p w:rsidR="00FA0A7D" w:rsidRPr="00F05C1C" w:rsidRDefault="00FA0A7D" w:rsidP="00B234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5C1C" w:rsidRPr="00F05C1C" w:rsidRDefault="00B234AA" w:rsidP="00F05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5C1C">
        <w:rPr>
          <w:rFonts w:ascii="Times New Roman" w:hAnsi="Times New Roman" w:cs="Times New Roman"/>
          <w:sz w:val="28"/>
          <w:szCs w:val="28"/>
        </w:rPr>
        <w:t xml:space="preserve">В МАДОУ №1 </w:t>
      </w:r>
      <w:r w:rsidR="00AA335F" w:rsidRPr="00F05C1C">
        <w:rPr>
          <w:rFonts w:ascii="Times New Roman" w:hAnsi="Times New Roman" w:cs="Times New Roman"/>
          <w:sz w:val="28"/>
          <w:szCs w:val="28"/>
        </w:rPr>
        <w:t>применяется</w:t>
      </w:r>
      <w:r w:rsidRPr="00F05C1C">
        <w:rPr>
          <w:rFonts w:ascii="Times New Roman" w:hAnsi="Times New Roman" w:cs="Times New Roman"/>
          <w:sz w:val="28"/>
          <w:szCs w:val="28"/>
        </w:rPr>
        <w:t xml:space="preserve"> интерактивная доска </w:t>
      </w:r>
      <w:r w:rsidRPr="00F05C1C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Pr="00F05C1C">
        <w:rPr>
          <w:rFonts w:ascii="Times New Roman" w:hAnsi="Times New Roman" w:cs="Times New Roman"/>
          <w:sz w:val="28"/>
          <w:szCs w:val="28"/>
        </w:rPr>
        <w:t xml:space="preserve"> B</w:t>
      </w:r>
      <w:r w:rsidRPr="00F05C1C">
        <w:rPr>
          <w:rFonts w:ascii="Times New Roman" w:hAnsi="Times New Roman" w:cs="Times New Roman"/>
          <w:sz w:val="28"/>
          <w:szCs w:val="28"/>
          <w:lang w:val="en-US"/>
        </w:rPr>
        <w:t>oard</w:t>
      </w:r>
      <w:r w:rsidRPr="00F05C1C">
        <w:rPr>
          <w:rFonts w:ascii="Times New Roman" w:hAnsi="Times New Roman" w:cs="Times New Roman"/>
          <w:sz w:val="28"/>
          <w:szCs w:val="28"/>
        </w:rPr>
        <w:t>, котор</w:t>
      </w:r>
      <w:r w:rsidR="00AA335F" w:rsidRPr="00F05C1C">
        <w:rPr>
          <w:rFonts w:ascii="Times New Roman" w:hAnsi="Times New Roman" w:cs="Times New Roman"/>
          <w:sz w:val="28"/>
          <w:szCs w:val="28"/>
        </w:rPr>
        <w:t>ая</w:t>
      </w:r>
      <w:r w:rsidRPr="00F05C1C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AA335F" w:rsidRPr="00F05C1C">
        <w:rPr>
          <w:rFonts w:ascii="Times New Roman" w:hAnsi="Times New Roman" w:cs="Times New Roman"/>
          <w:sz w:val="28"/>
          <w:szCs w:val="28"/>
        </w:rPr>
        <w:t>е</w:t>
      </w:r>
      <w:r w:rsidRPr="00F05C1C">
        <w:rPr>
          <w:rFonts w:ascii="Times New Roman" w:hAnsi="Times New Roman" w:cs="Times New Roman"/>
          <w:sz w:val="28"/>
          <w:szCs w:val="28"/>
        </w:rPr>
        <w:t>тся при групповой и индивидуальной работе с детьми</w:t>
      </w:r>
      <w:r w:rsidR="00F05C1C" w:rsidRPr="00F05C1C">
        <w:rPr>
          <w:rFonts w:ascii="Times New Roman" w:hAnsi="Times New Roman" w:cs="Times New Roman"/>
          <w:sz w:val="28"/>
          <w:szCs w:val="28"/>
        </w:rPr>
        <w:t xml:space="preserve">, в том числе детей-инвалидов и лиц с ОВЗ. </w:t>
      </w:r>
    </w:p>
    <w:p w:rsidR="00B234AA" w:rsidRPr="00B234AA" w:rsidRDefault="00B234AA" w:rsidP="00B234AA">
      <w:pPr>
        <w:pStyle w:val="a3"/>
        <w:tabs>
          <w:tab w:val="left" w:pos="284"/>
        </w:tabs>
        <w:spacing w:line="276" w:lineRule="auto"/>
        <w:ind w:firstLine="851"/>
        <w:jc w:val="both"/>
      </w:pPr>
    </w:p>
    <w:sectPr w:rsidR="00B234AA" w:rsidRPr="00B234AA" w:rsidSect="00F37D43">
      <w:footerReference w:type="default" r:id="rId8"/>
      <w:footerReference w:type="first" r:id="rId9"/>
      <w:pgSz w:w="11906" w:h="16838"/>
      <w:pgMar w:top="1134" w:right="850" w:bottom="1134" w:left="1701" w:header="567" w:footer="624" w:gutter="0"/>
      <w:pgBorders w:offsetFrom="page">
        <w:top w:val="thinThickThinLargeGap" w:sz="24" w:space="24" w:color="002060"/>
        <w:left w:val="thinThickThinLargeGap" w:sz="24" w:space="24" w:color="002060"/>
        <w:bottom w:val="thinThickThinLargeGap" w:sz="24" w:space="24" w:color="002060"/>
        <w:right w:val="thinThickThinLargeGap" w:sz="24" w:space="24" w:color="002060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A0F" w:rsidRDefault="009C2A0F" w:rsidP="00C32D8E">
      <w:pPr>
        <w:spacing w:after="0" w:line="240" w:lineRule="auto"/>
      </w:pPr>
      <w:r>
        <w:separator/>
      </w:r>
    </w:p>
  </w:endnote>
  <w:endnote w:type="continuationSeparator" w:id="1">
    <w:p w:rsidR="009C2A0F" w:rsidRDefault="009C2A0F" w:rsidP="00C3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882732"/>
      <w:docPartObj>
        <w:docPartGallery w:val="Page Numbers (Bottom of Page)"/>
        <w:docPartUnique/>
      </w:docPartObj>
    </w:sdtPr>
    <w:sdtContent>
      <w:p w:rsidR="001C4BD1" w:rsidRDefault="00090B2A">
        <w:pPr>
          <w:pStyle w:val="a6"/>
          <w:jc w:val="center"/>
        </w:pPr>
        <w:r>
          <w:fldChar w:fldCharType="begin"/>
        </w:r>
        <w:r w:rsidR="000C07C5">
          <w:instrText>PAGE   \* MERGEFORMAT</w:instrText>
        </w:r>
        <w:r>
          <w:fldChar w:fldCharType="separate"/>
        </w:r>
        <w:r w:rsidR="00F05C1C">
          <w:rPr>
            <w:noProof/>
          </w:rPr>
          <w:t>1</w:t>
        </w:r>
        <w:r>
          <w:fldChar w:fldCharType="end"/>
        </w:r>
      </w:p>
    </w:sdtContent>
  </w:sdt>
  <w:p w:rsidR="001C4BD1" w:rsidRDefault="009C2A0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671698"/>
      <w:docPartObj>
        <w:docPartGallery w:val="Page Numbers (Bottom of Page)"/>
        <w:docPartUnique/>
      </w:docPartObj>
    </w:sdtPr>
    <w:sdtContent>
      <w:p w:rsidR="001C4BD1" w:rsidRDefault="00090B2A">
        <w:pPr>
          <w:pStyle w:val="a6"/>
          <w:jc w:val="center"/>
        </w:pPr>
        <w:r>
          <w:fldChar w:fldCharType="begin"/>
        </w:r>
        <w:r w:rsidR="000C07C5">
          <w:instrText>PAGE   \* MERGEFORMAT</w:instrText>
        </w:r>
        <w:r>
          <w:fldChar w:fldCharType="separate"/>
        </w:r>
        <w:r w:rsidR="000C07C5">
          <w:rPr>
            <w:noProof/>
          </w:rPr>
          <w:t>1</w:t>
        </w:r>
        <w:r>
          <w:fldChar w:fldCharType="end"/>
        </w:r>
      </w:p>
    </w:sdtContent>
  </w:sdt>
  <w:p w:rsidR="001C4BD1" w:rsidRDefault="009C2A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A0F" w:rsidRDefault="009C2A0F" w:rsidP="00C32D8E">
      <w:pPr>
        <w:spacing w:after="0" w:line="240" w:lineRule="auto"/>
      </w:pPr>
      <w:r>
        <w:separator/>
      </w:r>
    </w:p>
  </w:footnote>
  <w:footnote w:type="continuationSeparator" w:id="1">
    <w:p w:rsidR="009C2A0F" w:rsidRDefault="009C2A0F" w:rsidP="00C3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AA5"/>
    <w:multiLevelType w:val="hybridMultilevel"/>
    <w:tmpl w:val="5B0085AA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AC8"/>
    <w:rsid w:val="00090B2A"/>
    <w:rsid w:val="000C07C5"/>
    <w:rsid w:val="00177658"/>
    <w:rsid w:val="001E4AC8"/>
    <w:rsid w:val="00251D33"/>
    <w:rsid w:val="00304166"/>
    <w:rsid w:val="00412E00"/>
    <w:rsid w:val="005335B6"/>
    <w:rsid w:val="0057219B"/>
    <w:rsid w:val="00621753"/>
    <w:rsid w:val="00661D58"/>
    <w:rsid w:val="006B2277"/>
    <w:rsid w:val="00755FD2"/>
    <w:rsid w:val="009C2A0F"/>
    <w:rsid w:val="00A448C3"/>
    <w:rsid w:val="00A80456"/>
    <w:rsid w:val="00A853D5"/>
    <w:rsid w:val="00AA335F"/>
    <w:rsid w:val="00B234AA"/>
    <w:rsid w:val="00BF7237"/>
    <w:rsid w:val="00C32D8E"/>
    <w:rsid w:val="00CB40B9"/>
    <w:rsid w:val="00D15CA4"/>
    <w:rsid w:val="00D936B1"/>
    <w:rsid w:val="00DB61C8"/>
    <w:rsid w:val="00E04BD2"/>
    <w:rsid w:val="00F05C1C"/>
    <w:rsid w:val="00F22EB3"/>
    <w:rsid w:val="00FA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7C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C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C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7C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C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C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2025-01-09T12:44:00Z</dcterms:created>
  <dcterms:modified xsi:type="dcterms:W3CDTF">2025-01-10T07:07:00Z</dcterms:modified>
</cp:coreProperties>
</file>